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F75B9" w:rsidRPr="00C23C20" w:rsidRDefault="00CF75B9" w:rsidP="0065553C">
      <w:pPr>
        <w:rPr>
          <w:rFonts w:ascii="Arial" w:hAnsi="Arial" w:cs="Arial"/>
          <w:b/>
          <w:bCs/>
          <w:color w:val="70AD47"/>
          <w:sz w:val="44"/>
          <w:szCs w:val="44"/>
        </w:rPr>
      </w:pPr>
    </w:p>
    <w:tbl>
      <w:tblPr>
        <w:tblW w:w="979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7513"/>
      </w:tblGrid>
      <w:tr w:rsidR="00DF7988" w:rsidRPr="00C23C20" w14:paraId="60CA9590" w14:textId="77777777" w:rsidTr="00C23C20">
        <w:tc>
          <w:tcPr>
            <w:tcW w:w="2284" w:type="dxa"/>
            <w:shd w:val="clear" w:color="auto" w:fill="70AD47"/>
          </w:tcPr>
          <w:p w14:paraId="3728E60B" w14:textId="77777777" w:rsidR="00DF7988" w:rsidRPr="00C23C20" w:rsidRDefault="00DF7988" w:rsidP="00C23C20">
            <w:pPr>
              <w:rPr>
                <w:rFonts w:ascii="Arial" w:hAnsi="Arial" w:cs="Arial"/>
                <w:b/>
                <w:bCs/>
                <w:sz w:val="22"/>
                <w:szCs w:val="22"/>
              </w:rPr>
            </w:pPr>
            <w:r w:rsidRPr="00C23C20">
              <w:rPr>
                <w:rFonts w:ascii="Arial" w:hAnsi="Arial" w:cs="Arial"/>
                <w:b/>
                <w:bCs/>
                <w:sz w:val="22"/>
                <w:szCs w:val="22"/>
              </w:rPr>
              <w:t>Title:</w:t>
            </w:r>
            <w:r w:rsidRPr="00C23C20">
              <w:rPr>
                <w:rFonts w:ascii="Arial" w:hAnsi="Arial" w:cs="Arial"/>
                <w:b/>
                <w:bCs/>
                <w:sz w:val="22"/>
                <w:szCs w:val="22"/>
              </w:rPr>
              <w:tab/>
            </w:r>
            <w:r w:rsidRPr="00C23C20">
              <w:rPr>
                <w:rFonts w:ascii="Arial" w:hAnsi="Arial" w:cs="Arial"/>
                <w:b/>
                <w:bCs/>
                <w:sz w:val="22"/>
                <w:szCs w:val="22"/>
              </w:rPr>
              <w:tab/>
            </w:r>
          </w:p>
        </w:tc>
        <w:tc>
          <w:tcPr>
            <w:tcW w:w="7513" w:type="dxa"/>
            <w:shd w:val="clear" w:color="auto" w:fill="auto"/>
          </w:tcPr>
          <w:p w14:paraId="5F7AB9B4" w14:textId="77777777" w:rsidR="00DF7988" w:rsidRPr="00C23C20" w:rsidRDefault="00DC1199" w:rsidP="00C23C20">
            <w:pPr>
              <w:jc w:val="both"/>
              <w:rPr>
                <w:rFonts w:ascii="Arial" w:hAnsi="Arial" w:cs="Arial"/>
                <w:sz w:val="22"/>
                <w:szCs w:val="22"/>
              </w:rPr>
            </w:pPr>
            <w:r>
              <w:rPr>
                <w:rFonts w:ascii="Arial" w:hAnsi="Arial" w:cs="Arial"/>
                <w:sz w:val="22"/>
                <w:szCs w:val="22"/>
              </w:rPr>
              <w:t>C</w:t>
            </w:r>
            <w:r w:rsidR="00F01DFF">
              <w:rPr>
                <w:rFonts w:ascii="Arial" w:hAnsi="Arial" w:cs="Arial"/>
                <w:sz w:val="22"/>
                <w:szCs w:val="22"/>
              </w:rPr>
              <w:t xml:space="preserve">hildren </w:t>
            </w:r>
            <w:r w:rsidR="00C92FAA">
              <w:rPr>
                <w:rFonts w:ascii="Arial" w:hAnsi="Arial" w:cs="Arial"/>
                <w:sz w:val="22"/>
                <w:szCs w:val="22"/>
              </w:rPr>
              <w:t xml:space="preserve">and Families Support </w:t>
            </w:r>
            <w:r w:rsidR="00F31B02">
              <w:rPr>
                <w:rFonts w:ascii="Arial" w:hAnsi="Arial" w:cs="Arial"/>
                <w:sz w:val="22"/>
                <w:szCs w:val="22"/>
              </w:rPr>
              <w:t>Worker</w:t>
            </w:r>
          </w:p>
        </w:tc>
      </w:tr>
      <w:tr w:rsidR="00DF7988" w:rsidRPr="00C23C20" w14:paraId="2A237F81" w14:textId="77777777" w:rsidTr="00C23C20">
        <w:tc>
          <w:tcPr>
            <w:tcW w:w="2284" w:type="dxa"/>
            <w:shd w:val="clear" w:color="auto" w:fill="70AD47"/>
          </w:tcPr>
          <w:p w14:paraId="276C9512" w14:textId="77777777" w:rsidR="00DF7988" w:rsidRPr="00C23C20" w:rsidRDefault="00DF7988" w:rsidP="00C23C20">
            <w:pPr>
              <w:rPr>
                <w:rFonts w:ascii="Arial" w:hAnsi="Arial" w:cs="Arial"/>
                <w:b/>
                <w:bCs/>
                <w:sz w:val="22"/>
                <w:szCs w:val="22"/>
              </w:rPr>
            </w:pPr>
            <w:r w:rsidRPr="00C23C20">
              <w:rPr>
                <w:rFonts w:ascii="Arial" w:hAnsi="Arial" w:cs="Arial"/>
                <w:b/>
                <w:bCs/>
                <w:sz w:val="22"/>
                <w:szCs w:val="22"/>
              </w:rPr>
              <w:t>Area:</w:t>
            </w:r>
            <w:r w:rsidRPr="00C23C20">
              <w:rPr>
                <w:rFonts w:ascii="Arial" w:hAnsi="Arial" w:cs="Arial"/>
                <w:b/>
                <w:bCs/>
                <w:sz w:val="22"/>
                <w:szCs w:val="22"/>
              </w:rPr>
              <w:tab/>
              <w:t xml:space="preserve"> </w:t>
            </w:r>
          </w:p>
        </w:tc>
        <w:tc>
          <w:tcPr>
            <w:tcW w:w="7513" w:type="dxa"/>
            <w:shd w:val="clear" w:color="auto" w:fill="auto"/>
          </w:tcPr>
          <w:p w14:paraId="166561F6" w14:textId="77777777" w:rsidR="00DF7988" w:rsidRPr="00C23C20" w:rsidRDefault="00DC1199" w:rsidP="00C23C20">
            <w:pPr>
              <w:rPr>
                <w:rFonts w:ascii="Arial" w:hAnsi="Arial" w:cs="Arial"/>
                <w:sz w:val="22"/>
                <w:szCs w:val="22"/>
              </w:rPr>
            </w:pPr>
            <w:r>
              <w:rPr>
                <w:rFonts w:ascii="Arial" w:hAnsi="Arial" w:cs="Arial"/>
                <w:sz w:val="22"/>
                <w:szCs w:val="22"/>
              </w:rPr>
              <w:t>C</w:t>
            </w:r>
            <w:r w:rsidR="00F01DFF">
              <w:rPr>
                <w:rFonts w:ascii="Arial" w:hAnsi="Arial" w:cs="Arial"/>
                <w:sz w:val="22"/>
                <w:szCs w:val="22"/>
              </w:rPr>
              <w:t>YP</w:t>
            </w:r>
            <w:r w:rsidR="00DF7988" w:rsidRPr="00C23C20">
              <w:rPr>
                <w:rFonts w:ascii="Arial" w:hAnsi="Arial" w:cs="Arial"/>
                <w:sz w:val="22"/>
                <w:szCs w:val="22"/>
              </w:rPr>
              <w:t xml:space="preserve"> </w:t>
            </w:r>
            <w:r w:rsidR="00047715">
              <w:rPr>
                <w:rFonts w:ascii="Arial" w:hAnsi="Arial" w:cs="Arial"/>
                <w:sz w:val="22"/>
                <w:szCs w:val="22"/>
              </w:rPr>
              <w:t>S</w:t>
            </w:r>
            <w:r w:rsidR="00DF7988" w:rsidRPr="00C23C20">
              <w:rPr>
                <w:rFonts w:ascii="Arial" w:hAnsi="Arial" w:cs="Arial"/>
                <w:sz w:val="22"/>
                <w:szCs w:val="22"/>
              </w:rPr>
              <w:t>ervice</w:t>
            </w:r>
          </w:p>
        </w:tc>
      </w:tr>
      <w:tr w:rsidR="00DF7988" w:rsidRPr="00C23C20" w14:paraId="550930FE" w14:textId="77777777" w:rsidTr="00C23C20">
        <w:tc>
          <w:tcPr>
            <w:tcW w:w="2284" w:type="dxa"/>
            <w:shd w:val="clear" w:color="auto" w:fill="70AD47"/>
          </w:tcPr>
          <w:p w14:paraId="7315D09F" w14:textId="77777777" w:rsidR="00DF7988" w:rsidRPr="00C23C20" w:rsidRDefault="00DF7988" w:rsidP="00C23C20">
            <w:pPr>
              <w:rPr>
                <w:rFonts w:ascii="Arial" w:hAnsi="Arial" w:cs="Arial"/>
                <w:b/>
                <w:bCs/>
                <w:sz w:val="22"/>
                <w:szCs w:val="22"/>
              </w:rPr>
            </w:pPr>
            <w:r w:rsidRPr="00C23C20">
              <w:rPr>
                <w:rFonts w:ascii="Arial" w:hAnsi="Arial" w:cs="Arial"/>
                <w:b/>
                <w:bCs/>
                <w:sz w:val="22"/>
                <w:szCs w:val="22"/>
              </w:rPr>
              <w:t>Reporting to:</w:t>
            </w:r>
            <w:r w:rsidRPr="00C23C20">
              <w:rPr>
                <w:rFonts w:ascii="Arial" w:hAnsi="Arial" w:cs="Arial"/>
                <w:b/>
                <w:bCs/>
                <w:sz w:val="22"/>
                <w:szCs w:val="22"/>
              </w:rPr>
              <w:tab/>
            </w:r>
          </w:p>
        </w:tc>
        <w:tc>
          <w:tcPr>
            <w:tcW w:w="7513" w:type="dxa"/>
            <w:shd w:val="clear" w:color="auto" w:fill="auto"/>
          </w:tcPr>
          <w:p w14:paraId="1B622F74" w14:textId="77777777" w:rsidR="00545F3B" w:rsidRPr="00C23C20" w:rsidRDefault="003D5E1F" w:rsidP="00C23C20">
            <w:pPr>
              <w:rPr>
                <w:rFonts w:ascii="Arial" w:hAnsi="Arial" w:cs="Arial"/>
                <w:sz w:val="22"/>
                <w:szCs w:val="22"/>
              </w:rPr>
            </w:pPr>
            <w:r>
              <w:rPr>
                <w:rFonts w:ascii="Arial" w:hAnsi="Arial" w:cs="Arial"/>
                <w:sz w:val="22"/>
                <w:szCs w:val="22"/>
              </w:rPr>
              <w:t xml:space="preserve">CYP </w:t>
            </w:r>
            <w:r w:rsidR="00F31B02">
              <w:rPr>
                <w:rFonts w:ascii="Arial" w:hAnsi="Arial" w:cs="Arial"/>
                <w:sz w:val="22"/>
                <w:szCs w:val="22"/>
              </w:rPr>
              <w:t>Team Leader</w:t>
            </w:r>
          </w:p>
          <w:p w14:paraId="2C641A07" w14:textId="77777777" w:rsidR="00DF7988" w:rsidRPr="00C23C20" w:rsidRDefault="00DF7988" w:rsidP="00C23C20">
            <w:pPr>
              <w:rPr>
                <w:rFonts w:ascii="Arial" w:hAnsi="Arial" w:cs="Arial"/>
                <w:sz w:val="22"/>
                <w:szCs w:val="22"/>
              </w:rPr>
            </w:pPr>
            <w:r w:rsidRPr="00C23C20">
              <w:rPr>
                <w:rFonts w:ascii="HelveticaNeueLT Pro 55 Roman" w:hAnsi="HelveticaNeueLT Pro 55 Roman"/>
                <w:i/>
                <w:iCs/>
                <w:sz w:val="22"/>
                <w:szCs w:val="22"/>
              </w:rPr>
              <w:t>All paid members of staff are accountable to the CEO, and ultimately the Trustees of TDAS</w:t>
            </w:r>
          </w:p>
        </w:tc>
      </w:tr>
      <w:tr w:rsidR="00DF7988" w:rsidRPr="00C23C20" w14:paraId="2953A918" w14:textId="77777777" w:rsidTr="00C23C20">
        <w:tc>
          <w:tcPr>
            <w:tcW w:w="2284" w:type="dxa"/>
            <w:shd w:val="clear" w:color="auto" w:fill="70AD47"/>
          </w:tcPr>
          <w:p w14:paraId="097828CD" w14:textId="77777777" w:rsidR="00DF7988" w:rsidRPr="00C23C20" w:rsidRDefault="005D63E0" w:rsidP="00C23C20">
            <w:pPr>
              <w:rPr>
                <w:rFonts w:ascii="Arial" w:hAnsi="Arial" w:cs="Arial"/>
                <w:b/>
                <w:bCs/>
                <w:sz w:val="22"/>
                <w:szCs w:val="22"/>
              </w:rPr>
            </w:pPr>
            <w:r>
              <w:rPr>
                <w:rFonts w:ascii="Arial" w:hAnsi="Arial" w:cs="Arial"/>
                <w:b/>
                <w:bCs/>
                <w:sz w:val="22"/>
                <w:szCs w:val="22"/>
              </w:rPr>
              <w:t>Service</w:t>
            </w:r>
            <w:r w:rsidR="00DF7988" w:rsidRPr="00C23C20">
              <w:rPr>
                <w:rFonts w:ascii="Arial" w:hAnsi="Arial" w:cs="Arial"/>
                <w:b/>
                <w:bCs/>
                <w:sz w:val="22"/>
                <w:szCs w:val="22"/>
              </w:rPr>
              <w:t>:</w:t>
            </w:r>
            <w:r w:rsidR="00DF7988" w:rsidRPr="00C23C20">
              <w:rPr>
                <w:rFonts w:ascii="Arial" w:hAnsi="Arial" w:cs="Arial"/>
                <w:b/>
                <w:bCs/>
                <w:sz w:val="22"/>
                <w:szCs w:val="22"/>
              </w:rPr>
              <w:tab/>
              <w:t xml:space="preserve"> </w:t>
            </w:r>
          </w:p>
        </w:tc>
        <w:tc>
          <w:tcPr>
            <w:tcW w:w="7513" w:type="dxa"/>
            <w:shd w:val="clear" w:color="auto" w:fill="auto"/>
          </w:tcPr>
          <w:p w14:paraId="57428AD9" w14:textId="0B271DF9" w:rsidR="00DF7988" w:rsidRPr="00C23C20" w:rsidRDefault="00C77DEB" w:rsidP="00C23C20">
            <w:pPr>
              <w:rPr>
                <w:rFonts w:ascii="Arial" w:hAnsi="Arial" w:cs="Arial"/>
                <w:sz w:val="22"/>
                <w:szCs w:val="22"/>
              </w:rPr>
            </w:pPr>
            <w:r>
              <w:rPr>
                <w:rFonts w:ascii="Arial" w:hAnsi="Arial" w:cs="Arial"/>
                <w:sz w:val="22"/>
                <w:szCs w:val="22"/>
              </w:rPr>
              <w:t>Salford</w:t>
            </w:r>
            <w:r w:rsidR="003D5E1F">
              <w:rPr>
                <w:rFonts w:ascii="Arial" w:hAnsi="Arial" w:cs="Arial"/>
                <w:sz w:val="22"/>
                <w:szCs w:val="22"/>
              </w:rPr>
              <w:t xml:space="preserve"> CYP Team</w:t>
            </w:r>
            <w:r w:rsidR="00545F3B" w:rsidRPr="00C23C20">
              <w:rPr>
                <w:rFonts w:ascii="Arial" w:hAnsi="Arial" w:cs="Arial"/>
                <w:sz w:val="22"/>
                <w:szCs w:val="22"/>
              </w:rPr>
              <w:t xml:space="preserve"> </w:t>
            </w:r>
            <w:r w:rsidR="00DF7988" w:rsidRPr="00C23C20">
              <w:rPr>
                <w:rFonts w:ascii="Arial" w:hAnsi="Arial" w:cs="Arial"/>
                <w:sz w:val="22"/>
                <w:szCs w:val="22"/>
              </w:rPr>
              <w:t xml:space="preserve">      </w:t>
            </w:r>
          </w:p>
        </w:tc>
      </w:tr>
      <w:tr w:rsidR="00DF7988" w:rsidRPr="00C23C20" w14:paraId="17CA1257" w14:textId="77777777" w:rsidTr="00C23C20">
        <w:tc>
          <w:tcPr>
            <w:tcW w:w="2284" w:type="dxa"/>
            <w:shd w:val="clear" w:color="auto" w:fill="70AD47"/>
          </w:tcPr>
          <w:p w14:paraId="089C39B4" w14:textId="77777777" w:rsidR="00DF7988" w:rsidRPr="00C23C20" w:rsidRDefault="00DF7988" w:rsidP="00C23C20">
            <w:pPr>
              <w:rPr>
                <w:rFonts w:ascii="Arial" w:hAnsi="Arial" w:cs="Arial"/>
                <w:b/>
                <w:bCs/>
                <w:sz w:val="22"/>
                <w:szCs w:val="22"/>
              </w:rPr>
            </w:pPr>
            <w:r w:rsidRPr="00C23C20">
              <w:rPr>
                <w:rFonts w:ascii="Arial" w:hAnsi="Arial" w:cs="Arial"/>
                <w:b/>
                <w:bCs/>
                <w:sz w:val="22"/>
                <w:szCs w:val="22"/>
              </w:rPr>
              <w:t>Place of work:</w:t>
            </w:r>
          </w:p>
        </w:tc>
        <w:tc>
          <w:tcPr>
            <w:tcW w:w="7513" w:type="dxa"/>
            <w:shd w:val="clear" w:color="auto" w:fill="auto"/>
          </w:tcPr>
          <w:p w14:paraId="65244C62" w14:textId="084C6298" w:rsidR="00DF7988" w:rsidRPr="00C23C20" w:rsidRDefault="00C77DEB" w:rsidP="00C23C20">
            <w:pPr>
              <w:rPr>
                <w:rFonts w:ascii="Arial" w:hAnsi="Arial" w:cs="Arial"/>
                <w:sz w:val="22"/>
                <w:szCs w:val="22"/>
              </w:rPr>
            </w:pPr>
            <w:r>
              <w:rPr>
                <w:rFonts w:ascii="Arial" w:hAnsi="Arial" w:cs="Arial"/>
                <w:sz w:val="22"/>
                <w:szCs w:val="22"/>
              </w:rPr>
              <w:t>Salford</w:t>
            </w:r>
          </w:p>
        </w:tc>
      </w:tr>
      <w:tr w:rsidR="00DF7988" w:rsidRPr="00C23C20" w14:paraId="60D8FAE8" w14:textId="77777777" w:rsidTr="00C23C20">
        <w:tc>
          <w:tcPr>
            <w:tcW w:w="2284" w:type="dxa"/>
            <w:shd w:val="clear" w:color="auto" w:fill="70AD47"/>
          </w:tcPr>
          <w:p w14:paraId="57B5842C" w14:textId="77777777" w:rsidR="00DF7988" w:rsidRPr="00C23C20" w:rsidRDefault="00DF7988" w:rsidP="00C23C20">
            <w:pPr>
              <w:rPr>
                <w:rFonts w:ascii="Arial" w:hAnsi="Arial" w:cs="Arial"/>
                <w:b/>
                <w:bCs/>
                <w:sz w:val="22"/>
                <w:szCs w:val="22"/>
              </w:rPr>
            </w:pPr>
            <w:r w:rsidRPr="00C23C20">
              <w:rPr>
                <w:rFonts w:ascii="Arial" w:hAnsi="Arial" w:cs="Arial"/>
                <w:b/>
                <w:bCs/>
                <w:sz w:val="22"/>
                <w:szCs w:val="22"/>
              </w:rPr>
              <w:t xml:space="preserve">Hours of Work                      </w:t>
            </w:r>
          </w:p>
        </w:tc>
        <w:tc>
          <w:tcPr>
            <w:tcW w:w="7513" w:type="dxa"/>
            <w:shd w:val="clear" w:color="auto" w:fill="auto"/>
          </w:tcPr>
          <w:p w14:paraId="67A563F3" w14:textId="718B5CF0" w:rsidR="00DF7988" w:rsidRPr="00C23C20" w:rsidRDefault="00C77DEB" w:rsidP="00C23C20">
            <w:pPr>
              <w:rPr>
                <w:rFonts w:ascii="Arial" w:hAnsi="Arial" w:cs="Arial"/>
                <w:sz w:val="22"/>
                <w:szCs w:val="22"/>
              </w:rPr>
            </w:pPr>
            <w:r>
              <w:rPr>
                <w:rFonts w:ascii="Arial" w:hAnsi="Arial" w:cs="Arial"/>
                <w:sz w:val="22"/>
                <w:szCs w:val="22"/>
              </w:rPr>
              <w:t>2</w:t>
            </w:r>
            <w:r w:rsidR="00DA6256">
              <w:rPr>
                <w:rFonts w:ascii="Arial" w:hAnsi="Arial" w:cs="Arial"/>
                <w:sz w:val="22"/>
                <w:szCs w:val="22"/>
              </w:rPr>
              <w:t>4</w:t>
            </w:r>
            <w:r w:rsidR="00727A23">
              <w:rPr>
                <w:rFonts w:ascii="Arial" w:hAnsi="Arial" w:cs="Arial"/>
                <w:sz w:val="22"/>
                <w:szCs w:val="22"/>
              </w:rPr>
              <w:t xml:space="preserve"> hours per week</w:t>
            </w:r>
          </w:p>
        </w:tc>
      </w:tr>
      <w:tr w:rsidR="00DF7988" w:rsidRPr="00C23C20" w14:paraId="46A09D5D" w14:textId="77777777" w:rsidTr="00C23C20">
        <w:tc>
          <w:tcPr>
            <w:tcW w:w="2284" w:type="dxa"/>
            <w:shd w:val="clear" w:color="auto" w:fill="70AD47"/>
          </w:tcPr>
          <w:p w14:paraId="2211F5A0" w14:textId="77777777" w:rsidR="00DF7988" w:rsidRPr="00C23C20" w:rsidRDefault="00DF7988" w:rsidP="00C23C20">
            <w:pPr>
              <w:rPr>
                <w:rFonts w:ascii="Arial" w:hAnsi="Arial" w:cs="Arial"/>
                <w:b/>
                <w:bCs/>
                <w:sz w:val="22"/>
                <w:szCs w:val="22"/>
              </w:rPr>
            </w:pPr>
            <w:r w:rsidRPr="00C23C20">
              <w:rPr>
                <w:rFonts w:ascii="Arial" w:hAnsi="Arial" w:cs="Arial"/>
                <w:b/>
                <w:bCs/>
                <w:sz w:val="22"/>
                <w:szCs w:val="22"/>
              </w:rPr>
              <w:t>Salary/scale:</w:t>
            </w:r>
            <w:r w:rsidRPr="00C23C20">
              <w:rPr>
                <w:rFonts w:ascii="Arial" w:hAnsi="Arial" w:cs="Arial"/>
                <w:b/>
                <w:bCs/>
                <w:sz w:val="22"/>
                <w:szCs w:val="22"/>
              </w:rPr>
              <w:tab/>
            </w:r>
          </w:p>
        </w:tc>
        <w:tc>
          <w:tcPr>
            <w:tcW w:w="7513" w:type="dxa"/>
            <w:shd w:val="clear" w:color="auto" w:fill="auto"/>
          </w:tcPr>
          <w:p w14:paraId="2EE76F40" w14:textId="1B906798" w:rsidR="00DF7988" w:rsidRPr="00C77DEB" w:rsidRDefault="00041499" w:rsidP="00C23C20">
            <w:pPr>
              <w:rPr>
                <w:rFonts w:ascii="Arial" w:hAnsi="Arial" w:cs="Arial"/>
                <w:color w:val="4472C4" w:themeColor="accent1"/>
                <w:sz w:val="22"/>
                <w:szCs w:val="22"/>
              </w:rPr>
            </w:pPr>
            <w:r>
              <w:rPr>
                <w:rFonts w:ascii="Arial" w:hAnsi="Arial" w:cs="Arial"/>
                <w:sz w:val="22"/>
                <w:szCs w:val="22"/>
              </w:rPr>
              <w:t xml:space="preserve">Starting </w:t>
            </w:r>
            <w:r w:rsidRPr="00041499">
              <w:rPr>
                <w:rFonts w:ascii="Arial" w:hAnsi="Arial" w:cs="Arial"/>
                <w:sz w:val="22"/>
                <w:szCs w:val="22"/>
              </w:rPr>
              <w:t>£1</w:t>
            </w:r>
            <w:r w:rsidR="007969FA">
              <w:rPr>
                <w:rFonts w:ascii="Arial" w:hAnsi="Arial" w:cs="Arial"/>
                <w:sz w:val="22"/>
                <w:szCs w:val="22"/>
              </w:rPr>
              <w:t>6,785</w:t>
            </w:r>
            <w:r>
              <w:rPr>
                <w:rFonts w:ascii="Arial" w:hAnsi="Arial" w:cs="Arial"/>
                <w:sz w:val="22"/>
                <w:szCs w:val="22"/>
              </w:rPr>
              <w:t xml:space="preserve"> (£25,878 FTE)</w:t>
            </w:r>
          </w:p>
        </w:tc>
      </w:tr>
    </w:tbl>
    <w:p w14:paraId="0A37501D" w14:textId="77777777" w:rsidR="00E82C00" w:rsidRPr="00B633D8" w:rsidRDefault="00E82C00" w:rsidP="00E82C00">
      <w:pPr>
        <w:ind w:left="-900"/>
        <w:rPr>
          <w:rFonts w:ascii="Arial" w:hAnsi="Arial" w:cs="Arial"/>
          <w:sz w:val="28"/>
          <w:szCs w:val="28"/>
        </w:rPr>
      </w:pPr>
    </w:p>
    <w:p w14:paraId="7F34147F" w14:textId="77777777" w:rsidR="00DF7988" w:rsidRPr="00B633D8" w:rsidRDefault="00DF7988" w:rsidP="00DF7988">
      <w:pPr>
        <w:ind w:left="-900"/>
        <w:jc w:val="center"/>
        <w:rPr>
          <w:rFonts w:ascii="Arial" w:hAnsi="Arial" w:cs="Arial"/>
          <w:bCs/>
          <w:i/>
          <w:iCs/>
          <w:sz w:val="22"/>
          <w:szCs w:val="22"/>
        </w:rPr>
      </w:pPr>
      <w:r w:rsidRPr="00B633D8">
        <w:rPr>
          <w:rFonts w:ascii="Arial" w:hAnsi="Arial" w:cs="Arial"/>
          <w:bCs/>
          <w:i/>
          <w:iCs/>
          <w:sz w:val="22"/>
          <w:szCs w:val="22"/>
        </w:rPr>
        <w:t xml:space="preserve">This post is subject to DBS disclosure </w:t>
      </w:r>
      <w:proofErr w:type="gramStart"/>
      <w:r w:rsidRPr="00B633D8">
        <w:rPr>
          <w:rFonts w:ascii="Arial" w:hAnsi="Arial" w:cs="Arial"/>
          <w:bCs/>
          <w:i/>
          <w:iCs/>
          <w:sz w:val="22"/>
          <w:szCs w:val="22"/>
        </w:rPr>
        <w:t>scheme</w:t>
      </w:r>
      <w:proofErr w:type="gramEnd"/>
      <w:r w:rsidRPr="00B633D8">
        <w:rPr>
          <w:rFonts w:ascii="HelveticaNeueLT Pro 55 Roman" w:hAnsi="HelveticaNeueLT Pro 55 Roman"/>
          <w:i/>
          <w:sz w:val="22"/>
          <w:szCs w:val="22"/>
        </w:rPr>
        <w:t xml:space="preserve"> </w:t>
      </w:r>
    </w:p>
    <w:p w14:paraId="5DAB6C7B" w14:textId="77777777" w:rsidR="00DF7988" w:rsidRDefault="00DF7988" w:rsidP="00814479">
      <w:pPr>
        <w:ind w:left="-900"/>
        <w:rPr>
          <w:rFonts w:ascii="Arial" w:hAnsi="Arial" w:cs="Arial"/>
          <w:b/>
        </w:rPr>
      </w:pPr>
    </w:p>
    <w:p w14:paraId="2E0A6F91" w14:textId="77777777" w:rsidR="00814479" w:rsidRDefault="00E82C00" w:rsidP="00814479">
      <w:pPr>
        <w:ind w:left="-900"/>
        <w:rPr>
          <w:rFonts w:ascii="Arial" w:hAnsi="Arial" w:cs="Arial"/>
          <w:b/>
        </w:rPr>
      </w:pPr>
      <w:r w:rsidRPr="004A64EF">
        <w:rPr>
          <w:rFonts w:ascii="Arial" w:hAnsi="Arial" w:cs="Arial"/>
          <w:b/>
        </w:rPr>
        <w:t>Background</w:t>
      </w:r>
    </w:p>
    <w:p w14:paraId="02EB378F" w14:textId="77777777" w:rsidR="00814479" w:rsidRPr="00B633D8" w:rsidRDefault="00814479" w:rsidP="00814479">
      <w:pPr>
        <w:ind w:left="-900"/>
        <w:rPr>
          <w:rFonts w:ascii="Arial" w:hAnsi="Arial" w:cs="Arial"/>
          <w:b/>
          <w:sz w:val="22"/>
          <w:szCs w:val="22"/>
        </w:rPr>
      </w:pPr>
    </w:p>
    <w:p w14:paraId="7F0F41A2" w14:textId="77777777" w:rsidR="00814479" w:rsidRPr="00B633D8" w:rsidRDefault="00CF75B9" w:rsidP="00814479">
      <w:pPr>
        <w:ind w:left="-900"/>
        <w:rPr>
          <w:rFonts w:ascii="Arial" w:hAnsi="Arial" w:cs="Arial"/>
          <w:sz w:val="22"/>
          <w:szCs w:val="22"/>
        </w:rPr>
      </w:pPr>
      <w:r w:rsidRPr="00B633D8">
        <w:rPr>
          <w:rFonts w:ascii="Arial" w:hAnsi="Arial" w:cs="Arial"/>
          <w:sz w:val="22"/>
          <w:szCs w:val="22"/>
        </w:rPr>
        <w:t xml:space="preserve">Trafford Domestic Abuse Services (TDAS) is a Quality accredited, registered charity offering support to individuals and families who are affected by domestic abuse since 1990. We support families who live/work in the Trafford area </w:t>
      </w:r>
      <w:r w:rsidR="00A84FEC" w:rsidRPr="00B633D8">
        <w:rPr>
          <w:rFonts w:ascii="Arial" w:hAnsi="Arial" w:cs="Arial"/>
          <w:sz w:val="22"/>
          <w:szCs w:val="22"/>
        </w:rPr>
        <w:t>and</w:t>
      </w:r>
      <w:r w:rsidRPr="00B633D8">
        <w:rPr>
          <w:rFonts w:ascii="Arial" w:hAnsi="Arial" w:cs="Arial"/>
          <w:sz w:val="22"/>
          <w:szCs w:val="22"/>
        </w:rPr>
        <w:t xml:space="preserve"> provide IDVA and Children and Young People (CYP) support services in Salford. We provide both intervention and prevention services and work in partnership with other voluntary organisations to support families across Greater Manchester.</w:t>
      </w:r>
    </w:p>
    <w:p w14:paraId="6A05A809" w14:textId="77777777" w:rsidR="0065553C" w:rsidRDefault="0065553C" w:rsidP="00814479">
      <w:pPr>
        <w:ind w:left="-900"/>
        <w:rPr>
          <w:rFonts w:ascii="Arial" w:hAnsi="Arial" w:cs="Arial"/>
        </w:rPr>
      </w:pPr>
    </w:p>
    <w:p w14:paraId="28EC7581" w14:textId="77777777" w:rsidR="0065553C" w:rsidRPr="0065553C" w:rsidRDefault="0065553C" w:rsidP="0065553C">
      <w:pPr>
        <w:ind w:hanging="709"/>
        <w:jc w:val="both"/>
        <w:rPr>
          <w:rFonts w:ascii="HelveticaNeueLT Pro 55 Roman" w:hAnsi="HelveticaNeueLT Pro 55 Roman"/>
          <w:b/>
          <w:color w:val="70AD47"/>
        </w:rPr>
      </w:pPr>
      <w:r w:rsidRPr="0065553C">
        <w:rPr>
          <w:rFonts w:ascii="HelveticaNeueLT Pro 55 Roman" w:hAnsi="HelveticaNeueLT Pro 55 Roman"/>
          <w:b/>
          <w:color w:val="70AD47"/>
        </w:rPr>
        <w:t>TDAS Values</w:t>
      </w:r>
    </w:p>
    <w:p w14:paraId="5A39BBE3" w14:textId="77777777" w:rsidR="0065553C" w:rsidRPr="0065553C" w:rsidRDefault="0065553C" w:rsidP="0065553C">
      <w:pPr>
        <w:ind w:hanging="709"/>
        <w:jc w:val="both"/>
        <w:rPr>
          <w:rFonts w:ascii="HelveticaNeueLT Pro 55 Roman" w:hAnsi="HelveticaNeueLT Pro 55 Roman"/>
          <w:b/>
          <w:color w:val="70AD47"/>
        </w:rPr>
      </w:pPr>
    </w:p>
    <w:p w14:paraId="61B1FB33" w14:textId="77777777" w:rsidR="0065553C" w:rsidRPr="0065553C" w:rsidRDefault="0065553C" w:rsidP="0065553C">
      <w:pPr>
        <w:ind w:hanging="709"/>
        <w:jc w:val="both"/>
        <w:rPr>
          <w:rFonts w:ascii="HelveticaNeueLT Pro 55 Roman" w:hAnsi="HelveticaNeueLT Pro 55 Roman"/>
          <w:b/>
          <w:color w:val="70AD47"/>
        </w:rPr>
      </w:pPr>
      <w:r w:rsidRPr="0065553C">
        <w:rPr>
          <w:rFonts w:ascii="Arial" w:eastAsia="Calibri" w:hAnsi="Arial" w:cs="Arial"/>
          <w:b/>
          <w:bCs/>
          <w:sz w:val="22"/>
          <w:szCs w:val="22"/>
          <w:lang w:eastAsia="en-US"/>
        </w:rPr>
        <w:t>I</w:t>
      </w:r>
      <w:r w:rsidRPr="0065553C">
        <w:rPr>
          <w:rFonts w:ascii="Arial" w:eastAsia="Calibri" w:hAnsi="Arial" w:cs="Arial"/>
          <w:sz w:val="22"/>
          <w:szCs w:val="22"/>
          <w:lang w:eastAsia="en-US"/>
        </w:rPr>
        <w:t xml:space="preserve">nnovative: </w:t>
      </w:r>
      <w:r>
        <w:rPr>
          <w:rFonts w:ascii="Arial" w:eastAsia="Calibri" w:hAnsi="Arial" w:cs="Arial"/>
          <w:sz w:val="20"/>
          <w:szCs w:val="20"/>
          <w:lang w:eastAsia="en-US"/>
        </w:rPr>
        <w:tab/>
      </w:r>
      <w:r>
        <w:rPr>
          <w:rFonts w:ascii="Arial" w:eastAsia="Calibri" w:hAnsi="Arial" w:cs="Arial"/>
          <w:sz w:val="20"/>
          <w:szCs w:val="20"/>
          <w:lang w:eastAsia="en-US"/>
        </w:rPr>
        <w:tab/>
      </w:r>
      <w:r w:rsidRPr="0065553C">
        <w:rPr>
          <w:rFonts w:ascii="Arial" w:eastAsia="Calibri" w:hAnsi="Arial" w:cs="Arial"/>
          <w:sz w:val="20"/>
          <w:szCs w:val="20"/>
          <w:lang w:eastAsia="en-US"/>
        </w:rPr>
        <w:t xml:space="preserve">introduce new ideas, are creative and foreword thinking. </w:t>
      </w:r>
    </w:p>
    <w:p w14:paraId="27237F69" w14:textId="77777777" w:rsidR="0065553C" w:rsidRPr="0065553C" w:rsidRDefault="0065553C" w:rsidP="0065553C">
      <w:pPr>
        <w:ind w:left="1440" w:hanging="2149"/>
        <w:jc w:val="both"/>
        <w:rPr>
          <w:rFonts w:ascii="HelveticaNeueLT Pro 55 Roman" w:hAnsi="HelveticaNeueLT Pro 55 Roman"/>
          <w:b/>
          <w:color w:val="70AD47"/>
        </w:rPr>
      </w:pPr>
      <w:r w:rsidRPr="0065553C">
        <w:rPr>
          <w:rFonts w:ascii="Arial" w:eastAsia="Calibri" w:hAnsi="Arial" w:cs="Arial"/>
          <w:b/>
          <w:bCs/>
          <w:sz w:val="22"/>
          <w:szCs w:val="22"/>
          <w:lang w:eastAsia="en-US"/>
        </w:rPr>
        <w:t>C</w:t>
      </w:r>
      <w:r w:rsidRPr="0065553C">
        <w:rPr>
          <w:rFonts w:ascii="Arial" w:eastAsia="Calibri" w:hAnsi="Arial" w:cs="Arial"/>
          <w:sz w:val="22"/>
          <w:szCs w:val="22"/>
          <w:lang w:eastAsia="en-US"/>
        </w:rPr>
        <w:t>ollaborative</w:t>
      </w:r>
      <w:r w:rsidRPr="0065553C">
        <w:rPr>
          <w:rFonts w:ascii="Arial" w:eastAsia="Calibri" w:hAnsi="Arial" w:cs="Arial"/>
          <w:sz w:val="20"/>
          <w:szCs w:val="20"/>
          <w:lang w:eastAsia="en-US"/>
        </w:rPr>
        <w:t xml:space="preserve">: </w:t>
      </w:r>
      <w:r>
        <w:rPr>
          <w:rFonts w:ascii="Arial" w:eastAsia="Calibri" w:hAnsi="Arial" w:cs="Arial"/>
          <w:sz w:val="20"/>
          <w:szCs w:val="20"/>
          <w:lang w:eastAsia="en-US"/>
        </w:rPr>
        <w:tab/>
      </w:r>
      <w:r w:rsidRPr="0065553C">
        <w:rPr>
          <w:rFonts w:ascii="Arial" w:eastAsia="Calibri" w:hAnsi="Arial" w:cs="Arial"/>
          <w:sz w:val="20"/>
          <w:szCs w:val="20"/>
          <w:lang w:eastAsia="en-US"/>
        </w:rPr>
        <w:t>work in partnership with key stakeholders to enable people to achieve a defined &amp; common purpose</w:t>
      </w:r>
    </w:p>
    <w:p w14:paraId="60DC18DF" w14:textId="77777777" w:rsidR="0065553C" w:rsidRPr="0065553C" w:rsidRDefault="0065553C" w:rsidP="0065553C">
      <w:pPr>
        <w:ind w:left="1440" w:hanging="2149"/>
        <w:jc w:val="both"/>
        <w:rPr>
          <w:rFonts w:ascii="HelveticaNeueLT Pro 55 Roman" w:hAnsi="HelveticaNeueLT Pro 55 Roman"/>
          <w:b/>
          <w:color w:val="70AD47"/>
        </w:rPr>
      </w:pPr>
      <w:r w:rsidRPr="0065553C">
        <w:rPr>
          <w:rFonts w:ascii="Arial" w:eastAsia="Calibri" w:hAnsi="Arial" w:cs="Arial"/>
          <w:b/>
          <w:bCs/>
          <w:sz w:val="22"/>
          <w:szCs w:val="22"/>
          <w:lang w:eastAsia="en-US"/>
        </w:rPr>
        <w:t>O</w:t>
      </w:r>
      <w:r w:rsidRPr="0065553C">
        <w:rPr>
          <w:rFonts w:ascii="Arial" w:eastAsia="Calibri" w:hAnsi="Arial" w:cs="Arial"/>
          <w:sz w:val="22"/>
          <w:szCs w:val="22"/>
          <w:lang w:eastAsia="en-US"/>
        </w:rPr>
        <w:t xml:space="preserve">penness: </w:t>
      </w:r>
      <w:r>
        <w:rPr>
          <w:rFonts w:ascii="Arial" w:eastAsia="Calibri" w:hAnsi="Arial" w:cs="Arial"/>
          <w:sz w:val="20"/>
          <w:szCs w:val="20"/>
          <w:lang w:eastAsia="en-US"/>
        </w:rPr>
        <w:tab/>
      </w:r>
      <w:r w:rsidRPr="0065553C">
        <w:rPr>
          <w:rFonts w:ascii="Arial" w:eastAsia="Calibri" w:hAnsi="Arial" w:cs="Arial"/>
          <w:sz w:val="20"/>
          <w:szCs w:val="20"/>
          <w:lang w:eastAsia="en-US"/>
        </w:rPr>
        <w:t xml:space="preserve">create an open culture, provide transparent reporting, good </w:t>
      </w:r>
      <w:proofErr w:type="gramStart"/>
      <w:r w:rsidRPr="0065553C">
        <w:rPr>
          <w:rFonts w:ascii="Arial" w:eastAsia="Calibri" w:hAnsi="Arial" w:cs="Arial"/>
          <w:sz w:val="20"/>
          <w:szCs w:val="20"/>
          <w:lang w:eastAsia="en-US"/>
        </w:rPr>
        <w:t>fundraising</w:t>
      </w:r>
      <w:proofErr w:type="gramEnd"/>
      <w:r w:rsidRPr="0065553C">
        <w:rPr>
          <w:rFonts w:ascii="Arial" w:eastAsia="Calibri" w:hAnsi="Arial" w:cs="Arial"/>
          <w:sz w:val="20"/>
          <w:szCs w:val="20"/>
          <w:lang w:eastAsia="en-US"/>
        </w:rPr>
        <w:t xml:space="preserve"> and governance.</w:t>
      </w:r>
    </w:p>
    <w:p w14:paraId="06EA89C1" w14:textId="77777777" w:rsidR="0065553C" w:rsidRPr="0065553C" w:rsidRDefault="0065553C" w:rsidP="0065553C">
      <w:pPr>
        <w:ind w:hanging="709"/>
        <w:jc w:val="both"/>
        <w:rPr>
          <w:rFonts w:ascii="HelveticaNeueLT Pro 55 Roman" w:hAnsi="HelveticaNeueLT Pro 55 Roman"/>
          <w:b/>
          <w:color w:val="70AD47"/>
        </w:rPr>
      </w:pPr>
      <w:r w:rsidRPr="0065553C">
        <w:rPr>
          <w:rFonts w:ascii="Arial" w:eastAsia="Calibri" w:hAnsi="Arial" w:cs="Arial"/>
          <w:b/>
          <w:bCs/>
          <w:sz w:val="22"/>
          <w:szCs w:val="22"/>
          <w:lang w:eastAsia="en-US"/>
        </w:rPr>
        <w:t>P</w:t>
      </w:r>
      <w:r w:rsidRPr="0065553C">
        <w:rPr>
          <w:rFonts w:ascii="Arial" w:eastAsia="Calibri" w:hAnsi="Arial" w:cs="Arial"/>
          <w:sz w:val="22"/>
          <w:szCs w:val="22"/>
          <w:lang w:eastAsia="en-US"/>
        </w:rPr>
        <w:t xml:space="preserve">erson centred: </w:t>
      </w:r>
      <w:r>
        <w:rPr>
          <w:rFonts w:ascii="Arial" w:eastAsia="Calibri" w:hAnsi="Arial" w:cs="Arial"/>
          <w:sz w:val="22"/>
          <w:szCs w:val="22"/>
          <w:lang w:eastAsia="en-US"/>
        </w:rPr>
        <w:tab/>
      </w:r>
      <w:r w:rsidRPr="0065553C">
        <w:rPr>
          <w:rFonts w:ascii="Arial" w:eastAsia="Calibri" w:hAnsi="Arial" w:cs="Arial"/>
          <w:sz w:val="20"/>
          <w:szCs w:val="20"/>
          <w:lang w:eastAsia="en-US"/>
        </w:rPr>
        <w:t xml:space="preserve">provide coordinated, personalized and enabling services to </w:t>
      </w:r>
      <w:proofErr w:type="gramStart"/>
      <w:r w:rsidRPr="0065553C">
        <w:rPr>
          <w:rFonts w:ascii="Arial" w:eastAsia="Calibri" w:hAnsi="Arial" w:cs="Arial"/>
          <w:sz w:val="20"/>
          <w:szCs w:val="20"/>
          <w:lang w:eastAsia="en-US"/>
        </w:rPr>
        <w:t>everyone</w:t>
      </w:r>
      <w:proofErr w:type="gramEnd"/>
    </w:p>
    <w:p w14:paraId="6D080795" w14:textId="77777777" w:rsidR="0065553C" w:rsidRPr="0065553C" w:rsidRDefault="0065553C" w:rsidP="0065553C">
      <w:pPr>
        <w:ind w:left="1440" w:hanging="2149"/>
        <w:jc w:val="both"/>
        <w:rPr>
          <w:rFonts w:ascii="HelveticaNeueLT Pro 55 Roman" w:hAnsi="HelveticaNeueLT Pro 55 Roman"/>
          <w:b/>
          <w:color w:val="70AD47"/>
        </w:rPr>
      </w:pPr>
      <w:r w:rsidRPr="0065553C">
        <w:rPr>
          <w:rFonts w:ascii="Arial" w:eastAsia="Calibri" w:hAnsi="Arial" w:cs="Arial"/>
          <w:b/>
          <w:bCs/>
          <w:sz w:val="22"/>
          <w:szCs w:val="22"/>
          <w:lang w:eastAsia="en-US"/>
        </w:rPr>
        <w:t>E</w:t>
      </w:r>
      <w:r w:rsidRPr="0065553C">
        <w:rPr>
          <w:rFonts w:ascii="Arial" w:eastAsia="Calibri" w:hAnsi="Arial" w:cs="Arial"/>
          <w:sz w:val="22"/>
          <w:szCs w:val="22"/>
          <w:lang w:eastAsia="en-US"/>
        </w:rPr>
        <w:t>mpowering</w:t>
      </w:r>
      <w:r w:rsidRPr="0065553C">
        <w:rPr>
          <w:rFonts w:ascii="Arial" w:eastAsia="Calibri" w:hAnsi="Arial" w:cs="Arial"/>
          <w:sz w:val="20"/>
          <w:szCs w:val="20"/>
          <w:lang w:eastAsia="en-US"/>
        </w:rPr>
        <w:t xml:space="preserve">: </w:t>
      </w:r>
      <w:r>
        <w:rPr>
          <w:rFonts w:ascii="Arial" w:eastAsia="Calibri" w:hAnsi="Arial" w:cs="Arial"/>
          <w:sz w:val="20"/>
          <w:szCs w:val="20"/>
          <w:lang w:eastAsia="en-US"/>
        </w:rPr>
        <w:tab/>
      </w:r>
      <w:r w:rsidRPr="0065553C">
        <w:rPr>
          <w:rFonts w:ascii="Arial" w:eastAsia="Calibri" w:hAnsi="Arial" w:cs="Arial"/>
          <w:sz w:val="20"/>
          <w:szCs w:val="20"/>
          <w:lang w:eastAsia="en-US"/>
        </w:rPr>
        <w:t>empower our service users to become stronger, more confident, being aware of their rights and privileges and live a more meaningful and fulfilling life.</w:t>
      </w:r>
    </w:p>
    <w:p w14:paraId="41C8F396" w14:textId="77777777" w:rsidR="00CF75B9" w:rsidRPr="00814479" w:rsidRDefault="00CF75B9" w:rsidP="00B633D8">
      <w:pPr>
        <w:rPr>
          <w:rFonts w:ascii="Arial" w:hAnsi="Arial" w:cs="Arial"/>
          <w:b/>
        </w:rPr>
      </w:pPr>
    </w:p>
    <w:p w14:paraId="0788C4AE" w14:textId="77777777" w:rsidR="003D5E1F" w:rsidRDefault="00E82C00" w:rsidP="003D5E1F">
      <w:pPr>
        <w:ind w:left="-900"/>
        <w:rPr>
          <w:rFonts w:ascii="Arial" w:hAnsi="Arial" w:cs="Arial"/>
          <w:b/>
        </w:rPr>
      </w:pPr>
      <w:r w:rsidRPr="004A64EF">
        <w:rPr>
          <w:rFonts w:ascii="Arial" w:hAnsi="Arial" w:cs="Arial"/>
          <w:b/>
        </w:rPr>
        <w:t>Purpose of the role</w:t>
      </w:r>
    </w:p>
    <w:p w14:paraId="02F61CED" w14:textId="005D1D74" w:rsidR="00F31B02" w:rsidRPr="0067022D" w:rsidRDefault="00F31B02" w:rsidP="00F31B02">
      <w:pPr>
        <w:ind w:left="-900"/>
        <w:rPr>
          <w:rFonts w:ascii="Arial" w:hAnsi="Arial" w:cs="Arial"/>
          <w:sz w:val="22"/>
          <w:szCs w:val="20"/>
        </w:rPr>
      </w:pPr>
      <w:r w:rsidRPr="002236E0">
        <w:rPr>
          <w:rFonts w:ascii="Arial" w:hAnsi="Arial" w:cs="Arial"/>
          <w:sz w:val="22"/>
          <w:szCs w:val="20"/>
        </w:rPr>
        <w:t xml:space="preserve">To </w:t>
      </w:r>
      <w:r>
        <w:rPr>
          <w:rFonts w:ascii="Arial" w:hAnsi="Arial" w:cs="Arial"/>
          <w:sz w:val="22"/>
          <w:szCs w:val="20"/>
        </w:rPr>
        <w:t xml:space="preserve">deliver our specialist Children and Young Peoples project in the Community to a group of children </w:t>
      </w:r>
      <w:r w:rsidR="00EB4A34">
        <w:rPr>
          <w:rFonts w:ascii="Arial" w:hAnsi="Arial" w:cs="Arial"/>
          <w:sz w:val="22"/>
          <w:szCs w:val="20"/>
        </w:rPr>
        <w:t>and their parent</w:t>
      </w:r>
      <w:r w:rsidR="00F50664">
        <w:rPr>
          <w:rFonts w:ascii="Arial" w:hAnsi="Arial" w:cs="Arial"/>
          <w:sz w:val="22"/>
          <w:szCs w:val="20"/>
        </w:rPr>
        <w:t>/carer</w:t>
      </w:r>
      <w:r w:rsidR="00EB4A34">
        <w:rPr>
          <w:rFonts w:ascii="Arial" w:hAnsi="Arial" w:cs="Arial"/>
          <w:sz w:val="22"/>
          <w:szCs w:val="20"/>
        </w:rPr>
        <w:t xml:space="preserve"> </w:t>
      </w:r>
      <w:r>
        <w:rPr>
          <w:rFonts w:ascii="Arial" w:hAnsi="Arial" w:cs="Arial"/>
          <w:sz w:val="22"/>
          <w:szCs w:val="20"/>
        </w:rPr>
        <w:t xml:space="preserve">who are at risk of or who have/are living with domestic abuse and suffering the traumatic effects of such. </w:t>
      </w:r>
      <w:r w:rsidRPr="00134D70">
        <w:rPr>
          <w:rFonts w:ascii="Arial" w:hAnsi="Arial" w:cs="Arial"/>
          <w:sz w:val="22"/>
          <w:szCs w:val="20"/>
        </w:rPr>
        <w:t>The</w:t>
      </w:r>
      <w:r w:rsidR="00AA74D5" w:rsidRPr="00134D70">
        <w:rPr>
          <w:rFonts w:ascii="Arial" w:hAnsi="Arial" w:cs="Arial"/>
          <w:sz w:val="22"/>
          <w:szCs w:val="20"/>
        </w:rPr>
        <w:t xml:space="preserve"> Children and Families Support Worker</w:t>
      </w:r>
      <w:r w:rsidRPr="00134D70">
        <w:rPr>
          <w:rFonts w:ascii="Arial" w:hAnsi="Arial" w:cs="Arial"/>
          <w:sz w:val="22"/>
          <w:szCs w:val="20"/>
        </w:rPr>
        <w:t xml:space="preserve"> will provide </w:t>
      </w:r>
      <w:r w:rsidR="00765172" w:rsidRPr="00134D70">
        <w:rPr>
          <w:rFonts w:ascii="Arial" w:hAnsi="Arial" w:cs="Arial"/>
          <w:sz w:val="22"/>
          <w:szCs w:val="20"/>
        </w:rPr>
        <w:t>family support to protective parent and child/ren post abuse</w:t>
      </w:r>
      <w:r w:rsidRPr="00134D70">
        <w:rPr>
          <w:rFonts w:ascii="Arial" w:hAnsi="Arial" w:cs="Arial"/>
          <w:sz w:val="22"/>
          <w:szCs w:val="20"/>
        </w:rPr>
        <w:t xml:space="preserve"> </w:t>
      </w:r>
      <w:r>
        <w:rPr>
          <w:rFonts w:ascii="Arial" w:hAnsi="Arial" w:cs="Arial"/>
          <w:sz w:val="22"/>
          <w:szCs w:val="20"/>
        </w:rPr>
        <w:t>in the local community and deliver specialist domestic abuse workshops and programmes in school and community setting</w:t>
      </w:r>
      <w:r w:rsidR="00EB4A34">
        <w:rPr>
          <w:rFonts w:ascii="Arial" w:hAnsi="Arial" w:cs="Arial"/>
          <w:sz w:val="22"/>
          <w:szCs w:val="20"/>
        </w:rPr>
        <w:t>s to children and parents</w:t>
      </w:r>
      <w:r w:rsidR="00F50664">
        <w:rPr>
          <w:rFonts w:ascii="Arial" w:hAnsi="Arial" w:cs="Arial"/>
          <w:sz w:val="22"/>
          <w:szCs w:val="20"/>
        </w:rPr>
        <w:t>/carers</w:t>
      </w:r>
      <w:r w:rsidR="00EB4A34">
        <w:rPr>
          <w:rFonts w:ascii="Arial" w:hAnsi="Arial" w:cs="Arial"/>
          <w:sz w:val="22"/>
          <w:szCs w:val="20"/>
        </w:rPr>
        <w:t>.</w:t>
      </w:r>
    </w:p>
    <w:p w14:paraId="72A3D3EC" w14:textId="77777777" w:rsidR="00B633D8" w:rsidRDefault="00B633D8" w:rsidP="003F234B">
      <w:pPr>
        <w:ind w:left="-900"/>
        <w:rPr>
          <w:rFonts w:ascii="Arial" w:hAnsi="Arial" w:cs="Arial"/>
          <w:b/>
          <w:u w:val="single"/>
        </w:rPr>
      </w:pPr>
    </w:p>
    <w:p w14:paraId="181DC0A4" w14:textId="77777777" w:rsidR="003F234B" w:rsidRDefault="00E82C00" w:rsidP="003F234B">
      <w:pPr>
        <w:ind w:left="-900"/>
        <w:rPr>
          <w:rFonts w:ascii="Arial" w:hAnsi="Arial" w:cs="Arial"/>
          <w:b/>
          <w:u w:val="single"/>
        </w:rPr>
      </w:pPr>
      <w:r w:rsidRPr="00DF7988">
        <w:rPr>
          <w:rFonts w:ascii="Arial" w:hAnsi="Arial" w:cs="Arial"/>
          <w:b/>
          <w:u w:val="single"/>
        </w:rPr>
        <w:t xml:space="preserve">Main </w:t>
      </w:r>
      <w:r w:rsidR="009D06AC" w:rsidRPr="00DF7988">
        <w:rPr>
          <w:rFonts w:ascii="Arial" w:hAnsi="Arial" w:cs="Arial"/>
          <w:b/>
          <w:u w:val="single"/>
        </w:rPr>
        <w:t>D</w:t>
      </w:r>
      <w:r w:rsidRPr="00DF7988">
        <w:rPr>
          <w:rFonts w:ascii="Arial" w:hAnsi="Arial" w:cs="Arial"/>
          <w:b/>
          <w:u w:val="single"/>
        </w:rPr>
        <w:t>uties</w:t>
      </w:r>
      <w:r w:rsidR="00814479" w:rsidRPr="00DF7988">
        <w:rPr>
          <w:rFonts w:ascii="Arial" w:hAnsi="Arial" w:cs="Arial"/>
          <w:b/>
          <w:u w:val="single"/>
        </w:rPr>
        <w:t xml:space="preserve"> </w:t>
      </w:r>
    </w:p>
    <w:p w14:paraId="0D0B940D" w14:textId="77777777" w:rsidR="0069136E" w:rsidRPr="00DF7988" w:rsidRDefault="0069136E" w:rsidP="003F234B">
      <w:pPr>
        <w:ind w:left="-900"/>
        <w:rPr>
          <w:rFonts w:ascii="Arial" w:hAnsi="Arial" w:cs="Arial"/>
          <w:b/>
          <w:u w:val="single"/>
        </w:rPr>
      </w:pPr>
    </w:p>
    <w:p w14:paraId="4534B5CC" w14:textId="77777777" w:rsidR="00F31B02" w:rsidRDefault="00F31B02" w:rsidP="00F31B02">
      <w:pPr>
        <w:numPr>
          <w:ilvl w:val="0"/>
          <w:numId w:val="18"/>
        </w:numPr>
        <w:rPr>
          <w:rFonts w:ascii="Arial" w:hAnsi="Arial" w:cs="Arial"/>
          <w:sz w:val="22"/>
          <w:szCs w:val="22"/>
        </w:rPr>
      </w:pPr>
      <w:r w:rsidRPr="00E71F53">
        <w:rPr>
          <w:rFonts w:ascii="Arial" w:hAnsi="Arial" w:cs="Arial"/>
          <w:sz w:val="22"/>
          <w:szCs w:val="22"/>
        </w:rPr>
        <w:t>Access, organise and deliver the appropriate</w:t>
      </w:r>
      <w:r w:rsidR="0064181A">
        <w:rPr>
          <w:rFonts w:ascii="Arial" w:hAnsi="Arial" w:cs="Arial"/>
          <w:sz w:val="22"/>
          <w:szCs w:val="22"/>
        </w:rPr>
        <w:t xml:space="preserve"> trauma informed</w:t>
      </w:r>
      <w:r w:rsidRPr="00E71F53">
        <w:rPr>
          <w:rFonts w:ascii="Arial" w:hAnsi="Arial" w:cs="Arial"/>
          <w:sz w:val="22"/>
          <w:szCs w:val="22"/>
        </w:rPr>
        <w:t xml:space="preserve"> services to meet the needs of the children/young people and thei</w:t>
      </w:r>
      <w:r>
        <w:rPr>
          <w:rFonts w:ascii="Arial" w:hAnsi="Arial" w:cs="Arial"/>
          <w:sz w:val="22"/>
          <w:szCs w:val="22"/>
        </w:rPr>
        <w:t>r families.</w:t>
      </w:r>
    </w:p>
    <w:p w14:paraId="74D1AAFB" w14:textId="77777777" w:rsidR="007850AE" w:rsidRPr="00E71F53" w:rsidRDefault="007850AE" w:rsidP="007850AE">
      <w:pPr>
        <w:numPr>
          <w:ilvl w:val="0"/>
          <w:numId w:val="18"/>
        </w:numPr>
        <w:rPr>
          <w:rFonts w:ascii="Arial" w:hAnsi="Arial" w:cs="Arial"/>
          <w:sz w:val="22"/>
          <w:szCs w:val="22"/>
        </w:rPr>
      </w:pPr>
      <w:r>
        <w:rPr>
          <w:rFonts w:ascii="Arial" w:hAnsi="Arial" w:cs="Arial"/>
          <w:sz w:val="22"/>
          <w:szCs w:val="22"/>
        </w:rPr>
        <w:t xml:space="preserve">Pro-actively engage and attending regular external professionals’ meetings to promote service and make new partnerships. </w:t>
      </w:r>
    </w:p>
    <w:p w14:paraId="294E64B1" w14:textId="77777777" w:rsidR="007850AE" w:rsidRPr="00E71F53" w:rsidRDefault="007850AE" w:rsidP="00F31B02">
      <w:pPr>
        <w:numPr>
          <w:ilvl w:val="0"/>
          <w:numId w:val="18"/>
        </w:numPr>
        <w:rPr>
          <w:rFonts w:ascii="Arial" w:hAnsi="Arial" w:cs="Arial"/>
          <w:sz w:val="22"/>
          <w:szCs w:val="22"/>
        </w:rPr>
      </w:pPr>
      <w:r>
        <w:rPr>
          <w:rFonts w:ascii="Arial" w:hAnsi="Arial" w:cs="Arial"/>
          <w:sz w:val="22"/>
          <w:szCs w:val="20"/>
        </w:rPr>
        <w:t>Organise and facilitate</w:t>
      </w:r>
      <w:r w:rsidRPr="002236E0">
        <w:rPr>
          <w:rFonts w:ascii="Arial" w:hAnsi="Arial" w:cs="Arial"/>
          <w:sz w:val="22"/>
          <w:szCs w:val="20"/>
        </w:rPr>
        <w:t xml:space="preserve"> </w:t>
      </w:r>
      <w:r>
        <w:rPr>
          <w:rFonts w:ascii="Arial" w:hAnsi="Arial" w:cs="Arial"/>
          <w:sz w:val="22"/>
          <w:szCs w:val="20"/>
        </w:rPr>
        <w:t xml:space="preserve">TDAS Family </w:t>
      </w:r>
      <w:proofErr w:type="spellStart"/>
      <w:r>
        <w:rPr>
          <w:rFonts w:ascii="Arial" w:hAnsi="Arial" w:cs="Arial"/>
          <w:sz w:val="22"/>
          <w:szCs w:val="20"/>
        </w:rPr>
        <w:t>R’Space</w:t>
      </w:r>
      <w:proofErr w:type="spellEnd"/>
      <w:r w:rsidRPr="0067022D">
        <w:rPr>
          <w:rFonts w:ascii="Arial" w:hAnsi="Arial" w:cs="Arial"/>
          <w:sz w:val="18"/>
          <w:szCs w:val="20"/>
        </w:rPr>
        <w:t>©</w:t>
      </w:r>
      <w:r w:rsidRPr="002236E0">
        <w:rPr>
          <w:rFonts w:ascii="Arial" w:hAnsi="Arial" w:cs="Arial"/>
          <w:sz w:val="22"/>
          <w:szCs w:val="20"/>
        </w:rPr>
        <w:t xml:space="preserve"> </w:t>
      </w:r>
      <w:r>
        <w:rPr>
          <w:rFonts w:ascii="Arial" w:hAnsi="Arial" w:cs="Arial"/>
          <w:sz w:val="22"/>
          <w:szCs w:val="20"/>
        </w:rPr>
        <w:t>programmes for children/young people and family members who have or are living in a domestic abuse household.</w:t>
      </w:r>
    </w:p>
    <w:p w14:paraId="70E3F00C" w14:textId="64E68858" w:rsidR="00F31B02" w:rsidRDefault="00F31B02" w:rsidP="00F31B02">
      <w:pPr>
        <w:numPr>
          <w:ilvl w:val="0"/>
          <w:numId w:val="18"/>
        </w:numPr>
        <w:rPr>
          <w:rFonts w:ascii="Arial" w:hAnsi="Arial" w:cs="Arial"/>
          <w:sz w:val="22"/>
          <w:szCs w:val="20"/>
        </w:rPr>
      </w:pPr>
      <w:r w:rsidRPr="002236E0">
        <w:rPr>
          <w:rFonts w:ascii="Arial" w:hAnsi="Arial" w:cs="Arial"/>
          <w:sz w:val="22"/>
          <w:szCs w:val="20"/>
        </w:rPr>
        <w:t xml:space="preserve">Coordinate </w:t>
      </w:r>
      <w:r w:rsidRPr="00134D70">
        <w:rPr>
          <w:rFonts w:ascii="Arial" w:hAnsi="Arial" w:cs="Arial"/>
          <w:sz w:val="22"/>
          <w:szCs w:val="20"/>
        </w:rPr>
        <w:t xml:space="preserve">and run </w:t>
      </w:r>
      <w:r w:rsidR="007135C6" w:rsidRPr="00134D70">
        <w:rPr>
          <w:rFonts w:ascii="Arial" w:hAnsi="Arial" w:cs="Arial"/>
          <w:sz w:val="22"/>
          <w:szCs w:val="20"/>
        </w:rPr>
        <w:t>family/</w:t>
      </w:r>
      <w:r w:rsidRPr="00134D70">
        <w:rPr>
          <w:rFonts w:ascii="Arial" w:hAnsi="Arial" w:cs="Arial"/>
          <w:sz w:val="22"/>
          <w:szCs w:val="20"/>
        </w:rPr>
        <w:t>1-2-1 sessions in schools</w:t>
      </w:r>
      <w:r w:rsidR="007135C6" w:rsidRPr="00134D70">
        <w:rPr>
          <w:rFonts w:ascii="Arial" w:hAnsi="Arial" w:cs="Arial"/>
          <w:sz w:val="22"/>
          <w:szCs w:val="20"/>
        </w:rPr>
        <w:t xml:space="preserve">, </w:t>
      </w:r>
      <w:r w:rsidRPr="00134D70">
        <w:rPr>
          <w:rFonts w:ascii="Arial" w:hAnsi="Arial" w:cs="Arial"/>
          <w:sz w:val="22"/>
          <w:szCs w:val="20"/>
        </w:rPr>
        <w:t>the community</w:t>
      </w:r>
      <w:r w:rsidR="007135C6" w:rsidRPr="00134D70">
        <w:rPr>
          <w:rFonts w:ascii="Arial" w:hAnsi="Arial" w:cs="Arial"/>
          <w:sz w:val="22"/>
          <w:szCs w:val="20"/>
        </w:rPr>
        <w:t xml:space="preserve"> or at home.</w:t>
      </w:r>
    </w:p>
    <w:p w14:paraId="78525428" w14:textId="77777777" w:rsidR="00F31B02" w:rsidRPr="00E71F53" w:rsidRDefault="00F31B02" w:rsidP="00F31B02">
      <w:pPr>
        <w:numPr>
          <w:ilvl w:val="0"/>
          <w:numId w:val="18"/>
        </w:numPr>
        <w:rPr>
          <w:rFonts w:ascii="Arial" w:hAnsi="Arial" w:cs="Arial"/>
          <w:sz w:val="22"/>
          <w:szCs w:val="22"/>
        </w:rPr>
      </w:pPr>
      <w:r w:rsidRPr="00E71F53">
        <w:rPr>
          <w:rFonts w:ascii="Arial" w:hAnsi="Arial" w:cs="Arial"/>
          <w:sz w:val="22"/>
          <w:szCs w:val="22"/>
        </w:rPr>
        <w:lastRenderedPageBreak/>
        <w:t>Undertake initial assessments on children an</w:t>
      </w:r>
      <w:r>
        <w:rPr>
          <w:rFonts w:ascii="Arial" w:hAnsi="Arial" w:cs="Arial"/>
          <w:sz w:val="22"/>
          <w:szCs w:val="22"/>
        </w:rPr>
        <w:t xml:space="preserve">d young people </w:t>
      </w:r>
      <w:r w:rsidRPr="00E71F53">
        <w:rPr>
          <w:rFonts w:ascii="Arial" w:hAnsi="Arial" w:cs="Arial"/>
          <w:sz w:val="22"/>
          <w:szCs w:val="22"/>
        </w:rPr>
        <w:t xml:space="preserve">and compile individual support </w:t>
      </w:r>
      <w:r>
        <w:rPr>
          <w:rFonts w:ascii="Arial" w:hAnsi="Arial" w:cs="Arial"/>
          <w:sz w:val="22"/>
          <w:szCs w:val="22"/>
        </w:rPr>
        <w:t xml:space="preserve">and safety </w:t>
      </w:r>
      <w:r w:rsidRPr="00E71F53">
        <w:rPr>
          <w:rFonts w:ascii="Arial" w:hAnsi="Arial" w:cs="Arial"/>
          <w:sz w:val="22"/>
          <w:szCs w:val="22"/>
        </w:rPr>
        <w:t>plans based on recognised frameworks within agreed timescales.</w:t>
      </w:r>
    </w:p>
    <w:p w14:paraId="6205819F" w14:textId="1923C0A9" w:rsidR="00AD6236" w:rsidRDefault="00F31B02" w:rsidP="004872B5">
      <w:pPr>
        <w:numPr>
          <w:ilvl w:val="0"/>
          <w:numId w:val="18"/>
        </w:numPr>
        <w:rPr>
          <w:rFonts w:ascii="Arial" w:hAnsi="Arial" w:cs="Arial"/>
          <w:sz w:val="22"/>
          <w:szCs w:val="22"/>
        </w:rPr>
      </w:pPr>
      <w:r w:rsidRPr="00AD6236">
        <w:rPr>
          <w:rFonts w:ascii="Arial" w:hAnsi="Arial" w:cs="Arial"/>
          <w:sz w:val="22"/>
          <w:szCs w:val="22"/>
        </w:rPr>
        <w:t xml:space="preserve">To </w:t>
      </w:r>
      <w:r w:rsidR="0064181A" w:rsidRPr="00AD6236">
        <w:rPr>
          <w:rFonts w:ascii="Arial" w:hAnsi="Arial" w:cs="Arial"/>
          <w:sz w:val="22"/>
          <w:szCs w:val="22"/>
        </w:rPr>
        <w:t>k</w:t>
      </w:r>
      <w:r w:rsidRPr="00AD6236">
        <w:rPr>
          <w:rFonts w:ascii="Arial" w:hAnsi="Arial" w:cs="Arial"/>
          <w:sz w:val="22"/>
          <w:szCs w:val="22"/>
        </w:rPr>
        <w:t xml:space="preserve">eep daily recordings which are factual, accurate and up to date </w:t>
      </w:r>
      <w:r w:rsidR="00AD6236" w:rsidRPr="00AD6236">
        <w:rPr>
          <w:rFonts w:ascii="Arial" w:hAnsi="Arial" w:cs="Arial"/>
          <w:sz w:val="22"/>
          <w:szCs w:val="22"/>
        </w:rPr>
        <w:t>of the children and adults who</w:t>
      </w:r>
      <w:r w:rsidR="007C12B6" w:rsidRPr="00134D70">
        <w:rPr>
          <w:rFonts w:ascii="Arial" w:hAnsi="Arial" w:cs="Arial"/>
          <w:sz w:val="22"/>
          <w:szCs w:val="22"/>
        </w:rPr>
        <w:t xml:space="preserve"> you are </w:t>
      </w:r>
      <w:proofErr w:type="gramStart"/>
      <w:r w:rsidR="007C12B6" w:rsidRPr="00134D70">
        <w:rPr>
          <w:rFonts w:ascii="Arial" w:hAnsi="Arial" w:cs="Arial"/>
          <w:sz w:val="22"/>
          <w:szCs w:val="22"/>
        </w:rPr>
        <w:t>supporting</w:t>
      </w:r>
      <w:proofErr w:type="gramEnd"/>
    </w:p>
    <w:p w14:paraId="223EB370" w14:textId="77777777" w:rsidR="00AD6236" w:rsidRDefault="00AD6236" w:rsidP="00AD6236">
      <w:pPr>
        <w:numPr>
          <w:ilvl w:val="0"/>
          <w:numId w:val="18"/>
        </w:numPr>
        <w:rPr>
          <w:rFonts w:ascii="Arial" w:hAnsi="Arial" w:cs="Arial"/>
          <w:sz w:val="22"/>
          <w:szCs w:val="22"/>
        </w:rPr>
      </w:pPr>
      <w:r>
        <w:rPr>
          <w:rFonts w:ascii="Arial" w:hAnsi="Arial" w:cs="Arial"/>
          <w:sz w:val="22"/>
          <w:szCs w:val="22"/>
        </w:rPr>
        <w:t xml:space="preserve">To obtain, record and report outcomes for the service </w:t>
      </w:r>
      <w:r w:rsidR="00A84FEC">
        <w:rPr>
          <w:rFonts w:ascii="Arial" w:hAnsi="Arial" w:cs="Arial"/>
          <w:sz w:val="22"/>
          <w:szCs w:val="22"/>
        </w:rPr>
        <w:t>using</w:t>
      </w:r>
      <w:r>
        <w:rPr>
          <w:rFonts w:ascii="Arial" w:hAnsi="Arial" w:cs="Arial"/>
          <w:sz w:val="22"/>
          <w:szCs w:val="22"/>
        </w:rPr>
        <w:t xml:space="preserve"> attendance sheets, evaluation forms and observations.</w:t>
      </w:r>
    </w:p>
    <w:p w14:paraId="1C2B11D7" w14:textId="77777777" w:rsidR="00693EA1" w:rsidRPr="00693EA1" w:rsidRDefault="00693EA1" w:rsidP="003B2F5B">
      <w:pPr>
        <w:numPr>
          <w:ilvl w:val="0"/>
          <w:numId w:val="18"/>
        </w:numPr>
        <w:rPr>
          <w:rFonts w:ascii="Arial" w:hAnsi="Arial" w:cs="Arial"/>
          <w:sz w:val="22"/>
          <w:szCs w:val="22"/>
        </w:rPr>
      </w:pPr>
      <w:r w:rsidRPr="00693EA1">
        <w:rPr>
          <w:rFonts w:ascii="Arial" w:hAnsi="Arial" w:cs="Arial"/>
          <w:sz w:val="22"/>
          <w:szCs w:val="22"/>
        </w:rPr>
        <w:t xml:space="preserve">Attend designated meetings with multi agency professionals and schools as part of a </w:t>
      </w:r>
      <w:r w:rsidR="0064181A" w:rsidRPr="00693EA1">
        <w:rPr>
          <w:rFonts w:ascii="Arial" w:hAnsi="Arial" w:cs="Arial"/>
          <w:sz w:val="22"/>
          <w:szCs w:val="22"/>
        </w:rPr>
        <w:t>multi-agency</w:t>
      </w:r>
      <w:r w:rsidRPr="00693EA1">
        <w:rPr>
          <w:rFonts w:ascii="Arial" w:hAnsi="Arial" w:cs="Arial"/>
          <w:sz w:val="22"/>
          <w:szCs w:val="22"/>
        </w:rPr>
        <w:t xml:space="preserve"> response to the needs of children.</w:t>
      </w:r>
    </w:p>
    <w:p w14:paraId="147CED04" w14:textId="77777777" w:rsidR="00F31B02" w:rsidRPr="00E71F53" w:rsidRDefault="00F31B02" w:rsidP="00F31B02">
      <w:pPr>
        <w:numPr>
          <w:ilvl w:val="0"/>
          <w:numId w:val="18"/>
        </w:numPr>
        <w:rPr>
          <w:rFonts w:ascii="Arial" w:hAnsi="Arial" w:cs="Arial"/>
          <w:sz w:val="22"/>
          <w:szCs w:val="22"/>
        </w:rPr>
      </w:pPr>
      <w:r w:rsidRPr="00E71F53">
        <w:rPr>
          <w:rFonts w:ascii="Arial" w:hAnsi="Arial" w:cs="Arial"/>
          <w:sz w:val="22"/>
          <w:szCs w:val="22"/>
        </w:rPr>
        <w:t>Liaise and work in conjunction with key agencies ensuring that multi-agency work is undertaken as part of the process involved in the assessment and delivery of services provided to children and young people.</w:t>
      </w:r>
    </w:p>
    <w:p w14:paraId="3548D38F" w14:textId="77777777" w:rsidR="00F31B02" w:rsidRPr="00E71F53" w:rsidRDefault="00F31B02" w:rsidP="00F31B02">
      <w:pPr>
        <w:numPr>
          <w:ilvl w:val="0"/>
          <w:numId w:val="18"/>
        </w:numPr>
        <w:rPr>
          <w:rFonts w:ascii="Arial" w:hAnsi="Arial" w:cs="Arial"/>
          <w:sz w:val="22"/>
          <w:szCs w:val="22"/>
        </w:rPr>
      </w:pPr>
      <w:r w:rsidRPr="00E71F53">
        <w:rPr>
          <w:rFonts w:ascii="Arial" w:hAnsi="Arial" w:cs="Arial"/>
          <w:sz w:val="22"/>
          <w:szCs w:val="22"/>
        </w:rPr>
        <w:t>Access regular feedback from service users to ensure the continued improvement of services and support offered to children and young people by TDAS.</w:t>
      </w:r>
    </w:p>
    <w:p w14:paraId="5D1C7609" w14:textId="77777777" w:rsidR="00F31B02" w:rsidRPr="00E71F53" w:rsidRDefault="00F31B02" w:rsidP="00F31B02">
      <w:pPr>
        <w:numPr>
          <w:ilvl w:val="0"/>
          <w:numId w:val="18"/>
        </w:numPr>
        <w:rPr>
          <w:rFonts w:ascii="Arial" w:hAnsi="Arial" w:cs="Arial"/>
          <w:sz w:val="22"/>
          <w:szCs w:val="22"/>
        </w:rPr>
      </w:pPr>
      <w:r w:rsidRPr="00E71F53">
        <w:rPr>
          <w:rFonts w:ascii="Arial" w:hAnsi="Arial" w:cs="Arial"/>
          <w:sz w:val="22"/>
          <w:szCs w:val="22"/>
        </w:rPr>
        <w:t xml:space="preserve">To plan and manage own workload working on own initiative, often in times of </w:t>
      </w:r>
      <w:proofErr w:type="gramStart"/>
      <w:r w:rsidRPr="00E71F53">
        <w:rPr>
          <w:rFonts w:ascii="Arial" w:hAnsi="Arial" w:cs="Arial"/>
          <w:sz w:val="22"/>
          <w:szCs w:val="22"/>
        </w:rPr>
        <w:t>crisis</w:t>
      </w:r>
      <w:proofErr w:type="gramEnd"/>
      <w:r w:rsidRPr="00E71F53">
        <w:rPr>
          <w:rFonts w:ascii="Arial" w:hAnsi="Arial" w:cs="Arial"/>
          <w:sz w:val="22"/>
          <w:szCs w:val="22"/>
        </w:rPr>
        <w:t xml:space="preserve"> </w:t>
      </w:r>
    </w:p>
    <w:p w14:paraId="79B14B42" w14:textId="77777777" w:rsidR="00F31B02" w:rsidRDefault="00F31B02" w:rsidP="00F31B02">
      <w:pPr>
        <w:numPr>
          <w:ilvl w:val="0"/>
          <w:numId w:val="18"/>
        </w:numPr>
        <w:rPr>
          <w:rFonts w:ascii="Arial" w:hAnsi="Arial" w:cs="Arial"/>
          <w:sz w:val="22"/>
          <w:szCs w:val="22"/>
        </w:rPr>
      </w:pPr>
      <w:r w:rsidRPr="00E71F53">
        <w:rPr>
          <w:rFonts w:ascii="Arial" w:hAnsi="Arial" w:cs="Arial"/>
          <w:sz w:val="22"/>
          <w:szCs w:val="22"/>
        </w:rPr>
        <w:t xml:space="preserve">Provide an environment for children/young people in which their physical, emotional, </w:t>
      </w:r>
      <w:proofErr w:type="gramStart"/>
      <w:r w:rsidRPr="00E71F53">
        <w:rPr>
          <w:rFonts w:ascii="Arial" w:hAnsi="Arial" w:cs="Arial"/>
          <w:sz w:val="22"/>
          <w:szCs w:val="22"/>
        </w:rPr>
        <w:t>intellectual</w:t>
      </w:r>
      <w:proofErr w:type="gramEnd"/>
      <w:r w:rsidRPr="00E71F53">
        <w:rPr>
          <w:rFonts w:ascii="Arial" w:hAnsi="Arial" w:cs="Arial"/>
          <w:sz w:val="22"/>
          <w:szCs w:val="22"/>
        </w:rPr>
        <w:t xml:space="preserve"> and social wellbeing is promoted.</w:t>
      </w:r>
    </w:p>
    <w:p w14:paraId="6EF0A9B1" w14:textId="77777777" w:rsidR="008F1BF7" w:rsidRPr="008F1BF7" w:rsidRDefault="008F1BF7" w:rsidP="008F1BF7">
      <w:pPr>
        <w:numPr>
          <w:ilvl w:val="0"/>
          <w:numId w:val="18"/>
        </w:numPr>
        <w:rPr>
          <w:rFonts w:ascii="Arial" w:hAnsi="Arial" w:cs="Arial"/>
          <w:sz w:val="22"/>
          <w:szCs w:val="22"/>
        </w:rPr>
      </w:pPr>
      <w:r>
        <w:rPr>
          <w:rFonts w:ascii="Arial" w:hAnsi="Arial" w:cs="Arial"/>
          <w:sz w:val="22"/>
          <w:szCs w:val="22"/>
        </w:rPr>
        <w:t xml:space="preserve">To support TDAS in the development of the programmes to ensure they meet the diverse needs of those attending. </w:t>
      </w:r>
    </w:p>
    <w:p w14:paraId="60CBA6CE" w14:textId="77777777" w:rsidR="00F31B02" w:rsidRDefault="00F31B02" w:rsidP="00F31B02">
      <w:pPr>
        <w:numPr>
          <w:ilvl w:val="0"/>
          <w:numId w:val="18"/>
        </w:numPr>
        <w:rPr>
          <w:rFonts w:ascii="Arial" w:hAnsi="Arial" w:cs="Arial"/>
          <w:sz w:val="22"/>
          <w:szCs w:val="22"/>
        </w:rPr>
      </w:pPr>
      <w:r w:rsidRPr="00E71F53">
        <w:rPr>
          <w:rFonts w:ascii="Arial" w:hAnsi="Arial" w:cs="Arial"/>
          <w:sz w:val="22"/>
          <w:szCs w:val="22"/>
        </w:rPr>
        <w:t>To be aware of, implement and keep up to date with Child Protection/Safeguarding Procedures in accordance with TDAS and Trafford Borough’s Child Protection/Safeguarding policies and procedures.</w:t>
      </w:r>
    </w:p>
    <w:p w14:paraId="219D0A4D" w14:textId="77777777" w:rsidR="008F1BF7" w:rsidRPr="008F1BF7" w:rsidRDefault="008F1BF7" w:rsidP="008F1BF7">
      <w:pPr>
        <w:numPr>
          <w:ilvl w:val="0"/>
          <w:numId w:val="18"/>
        </w:numPr>
        <w:rPr>
          <w:rFonts w:ascii="Arial" w:hAnsi="Arial" w:cs="Arial"/>
          <w:sz w:val="22"/>
          <w:szCs w:val="22"/>
        </w:rPr>
      </w:pPr>
      <w:r>
        <w:rPr>
          <w:rFonts w:ascii="Arial" w:hAnsi="Arial" w:cs="Arial"/>
          <w:sz w:val="22"/>
          <w:szCs w:val="22"/>
        </w:rPr>
        <w:t xml:space="preserve">To complete external referrals to appropriate services to meet the needs of the child or adult. </w:t>
      </w:r>
    </w:p>
    <w:p w14:paraId="056DD7B8" w14:textId="77777777" w:rsidR="00F31B02" w:rsidRPr="00E71F53" w:rsidRDefault="00F31B02" w:rsidP="00F31B02">
      <w:pPr>
        <w:numPr>
          <w:ilvl w:val="0"/>
          <w:numId w:val="18"/>
        </w:numPr>
        <w:rPr>
          <w:rFonts w:ascii="Arial" w:hAnsi="Arial" w:cs="Arial"/>
          <w:sz w:val="22"/>
          <w:szCs w:val="22"/>
        </w:rPr>
      </w:pPr>
      <w:r w:rsidRPr="00E71F53">
        <w:rPr>
          <w:rFonts w:ascii="Arial" w:hAnsi="Arial" w:cs="Arial"/>
          <w:sz w:val="22"/>
          <w:szCs w:val="22"/>
        </w:rPr>
        <w:t>Work in partnership with children, young people, families, staff, statutory, voluntary and community organisations to promote the welfare and wellbeing of all children and young people living in the Refuge and the Community.</w:t>
      </w:r>
    </w:p>
    <w:p w14:paraId="38040397" w14:textId="77777777" w:rsidR="00F31B02" w:rsidRPr="00E71F53" w:rsidRDefault="00F31B02" w:rsidP="00F31B02">
      <w:pPr>
        <w:numPr>
          <w:ilvl w:val="0"/>
          <w:numId w:val="18"/>
        </w:numPr>
        <w:rPr>
          <w:rFonts w:ascii="Arial" w:hAnsi="Arial" w:cs="Arial"/>
          <w:sz w:val="22"/>
          <w:szCs w:val="22"/>
        </w:rPr>
      </w:pPr>
      <w:r w:rsidRPr="00E71F53">
        <w:rPr>
          <w:rFonts w:ascii="Arial" w:hAnsi="Arial" w:cs="Arial"/>
          <w:sz w:val="22"/>
          <w:szCs w:val="22"/>
        </w:rPr>
        <w:t xml:space="preserve">Provide a welcoming, safe, </w:t>
      </w:r>
      <w:proofErr w:type="gramStart"/>
      <w:r w:rsidRPr="00E71F53">
        <w:rPr>
          <w:rFonts w:ascii="Arial" w:hAnsi="Arial" w:cs="Arial"/>
          <w:sz w:val="22"/>
          <w:szCs w:val="22"/>
        </w:rPr>
        <w:t>stimulating</w:t>
      </w:r>
      <w:proofErr w:type="gramEnd"/>
      <w:r w:rsidRPr="00E71F53">
        <w:rPr>
          <w:rFonts w:ascii="Arial" w:hAnsi="Arial" w:cs="Arial"/>
          <w:sz w:val="22"/>
          <w:szCs w:val="22"/>
        </w:rPr>
        <w:t xml:space="preserve"> and inclusive environment in which children/young people can be supported, enjoy themselves, develop to their full potential and meet the requirements of Every Child Matters</w:t>
      </w:r>
      <w:r>
        <w:rPr>
          <w:rFonts w:ascii="Arial" w:hAnsi="Arial" w:cs="Arial"/>
          <w:sz w:val="22"/>
          <w:szCs w:val="22"/>
        </w:rPr>
        <w:t xml:space="preserve"> </w:t>
      </w:r>
      <w:r w:rsidRPr="00E71F53">
        <w:rPr>
          <w:rFonts w:ascii="Arial" w:hAnsi="Arial" w:cs="Arial"/>
          <w:sz w:val="22"/>
          <w:szCs w:val="22"/>
        </w:rPr>
        <w:t>and current legislation.</w:t>
      </w:r>
    </w:p>
    <w:p w14:paraId="18507C9D" w14:textId="77777777" w:rsidR="00F31B02" w:rsidRPr="00E71F53" w:rsidRDefault="00F31B02" w:rsidP="00F31B02">
      <w:pPr>
        <w:numPr>
          <w:ilvl w:val="0"/>
          <w:numId w:val="18"/>
        </w:numPr>
        <w:rPr>
          <w:rFonts w:ascii="Arial" w:hAnsi="Arial" w:cs="Arial"/>
          <w:sz w:val="22"/>
          <w:szCs w:val="22"/>
        </w:rPr>
      </w:pPr>
      <w:r w:rsidRPr="00E71F53">
        <w:rPr>
          <w:rFonts w:ascii="Arial" w:hAnsi="Arial" w:cs="Arial"/>
          <w:sz w:val="22"/>
          <w:szCs w:val="22"/>
        </w:rPr>
        <w:t>Promote an inclusive environment that meets the differing needs of all children</w:t>
      </w:r>
      <w:r w:rsidR="007850AE">
        <w:rPr>
          <w:rFonts w:ascii="Arial" w:hAnsi="Arial" w:cs="Arial"/>
          <w:sz w:val="22"/>
          <w:szCs w:val="22"/>
        </w:rPr>
        <w:t xml:space="preserve">, </w:t>
      </w:r>
      <w:r w:rsidRPr="00E71F53">
        <w:rPr>
          <w:rFonts w:ascii="Arial" w:hAnsi="Arial" w:cs="Arial"/>
          <w:sz w:val="22"/>
          <w:szCs w:val="22"/>
        </w:rPr>
        <w:t xml:space="preserve">young </w:t>
      </w:r>
      <w:proofErr w:type="gramStart"/>
      <w:r w:rsidRPr="00E71F53">
        <w:rPr>
          <w:rFonts w:ascii="Arial" w:hAnsi="Arial" w:cs="Arial"/>
          <w:sz w:val="22"/>
          <w:szCs w:val="22"/>
        </w:rPr>
        <w:t>people</w:t>
      </w:r>
      <w:proofErr w:type="gramEnd"/>
      <w:r w:rsidR="007850AE">
        <w:rPr>
          <w:rFonts w:ascii="Arial" w:hAnsi="Arial" w:cs="Arial"/>
          <w:sz w:val="22"/>
          <w:szCs w:val="22"/>
        </w:rPr>
        <w:t xml:space="preserve"> and adult clients</w:t>
      </w:r>
      <w:r w:rsidRPr="00E71F53">
        <w:rPr>
          <w:rFonts w:ascii="Arial" w:hAnsi="Arial" w:cs="Arial"/>
          <w:sz w:val="22"/>
          <w:szCs w:val="22"/>
        </w:rPr>
        <w:t>.</w:t>
      </w:r>
    </w:p>
    <w:p w14:paraId="1173B537" w14:textId="77777777" w:rsidR="00F31B02" w:rsidRPr="00E71F53" w:rsidRDefault="00F31B02" w:rsidP="00F31B02">
      <w:pPr>
        <w:numPr>
          <w:ilvl w:val="0"/>
          <w:numId w:val="18"/>
        </w:numPr>
        <w:rPr>
          <w:rFonts w:ascii="Arial" w:hAnsi="Arial" w:cs="Arial"/>
          <w:sz w:val="22"/>
          <w:szCs w:val="22"/>
        </w:rPr>
      </w:pPr>
      <w:r w:rsidRPr="00E71F53">
        <w:rPr>
          <w:rFonts w:ascii="Arial" w:hAnsi="Arial" w:cs="Arial"/>
          <w:sz w:val="22"/>
          <w:szCs w:val="22"/>
        </w:rPr>
        <w:t xml:space="preserve">Work with </w:t>
      </w:r>
      <w:r>
        <w:rPr>
          <w:rFonts w:ascii="Arial" w:hAnsi="Arial" w:cs="Arial"/>
          <w:sz w:val="22"/>
          <w:szCs w:val="22"/>
        </w:rPr>
        <w:t xml:space="preserve">TDAS team members </w:t>
      </w:r>
      <w:r w:rsidRPr="00E71F53">
        <w:rPr>
          <w:rFonts w:ascii="Arial" w:hAnsi="Arial" w:cs="Arial"/>
          <w:sz w:val="22"/>
          <w:szCs w:val="22"/>
        </w:rPr>
        <w:t>to promote and support the development of TDAS.</w:t>
      </w:r>
    </w:p>
    <w:p w14:paraId="0ACAA50A" w14:textId="77777777" w:rsidR="00F31B02" w:rsidRPr="00E71F53" w:rsidRDefault="00F31B02" w:rsidP="00F31B02">
      <w:pPr>
        <w:numPr>
          <w:ilvl w:val="0"/>
          <w:numId w:val="18"/>
        </w:numPr>
        <w:rPr>
          <w:rFonts w:ascii="Arial" w:hAnsi="Arial" w:cs="Arial"/>
          <w:sz w:val="22"/>
          <w:szCs w:val="22"/>
        </w:rPr>
      </w:pPr>
      <w:r w:rsidRPr="00E71F53">
        <w:rPr>
          <w:rFonts w:ascii="Arial" w:hAnsi="Arial" w:cs="Arial"/>
          <w:sz w:val="22"/>
          <w:szCs w:val="22"/>
        </w:rPr>
        <w:t xml:space="preserve">Work to the standards laid down within the bounds of the Policy and Procedures of TDAS, including Equal Opportunities, Equality &amp; Diversity, </w:t>
      </w:r>
      <w:r>
        <w:rPr>
          <w:rFonts w:ascii="Arial" w:hAnsi="Arial" w:cs="Arial"/>
          <w:sz w:val="22"/>
          <w:szCs w:val="22"/>
        </w:rPr>
        <w:t>GDPR</w:t>
      </w:r>
      <w:r w:rsidRPr="00E71F53">
        <w:rPr>
          <w:rFonts w:ascii="Arial" w:hAnsi="Arial" w:cs="Arial"/>
          <w:sz w:val="22"/>
          <w:szCs w:val="22"/>
        </w:rPr>
        <w:t xml:space="preserve">, Child Protection and Safeguarding, Protection of vulnerable Adults (POVA)Health &amp; Safety and core service user policies </w:t>
      </w:r>
      <w:proofErr w:type="gramStart"/>
      <w:r w:rsidRPr="00E71F53">
        <w:rPr>
          <w:rFonts w:ascii="Arial" w:hAnsi="Arial" w:cs="Arial"/>
          <w:sz w:val="22"/>
          <w:szCs w:val="22"/>
        </w:rPr>
        <w:t>at all times</w:t>
      </w:r>
      <w:proofErr w:type="gramEnd"/>
      <w:r w:rsidRPr="00E71F53">
        <w:rPr>
          <w:rFonts w:ascii="Arial" w:hAnsi="Arial" w:cs="Arial"/>
          <w:sz w:val="22"/>
          <w:szCs w:val="22"/>
        </w:rPr>
        <w:t>. This is not and exhaustive list and all other policies and procedures within TDAS must be complied with.</w:t>
      </w:r>
    </w:p>
    <w:p w14:paraId="7D8E958F" w14:textId="77777777" w:rsidR="00F31B02" w:rsidRPr="00E71F53" w:rsidRDefault="00F31B02" w:rsidP="00F31B02">
      <w:pPr>
        <w:numPr>
          <w:ilvl w:val="0"/>
          <w:numId w:val="18"/>
        </w:numPr>
        <w:rPr>
          <w:rFonts w:ascii="Arial" w:hAnsi="Arial" w:cs="Arial"/>
          <w:sz w:val="22"/>
          <w:szCs w:val="22"/>
        </w:rPr>
      </w:pPr>
      <w:r w:rsidRPr="00E71F53">
        <w:rPr>
          <w:rFonts w:ascii="Arial" w:hAnsi="Arial" w:cs="Arial"/>
          <w:sz w:val="22"/>
          <w:szCs w:val="22"/>
        </w:rPr>
        <w:t>Undertake any other reasonable duties as requested by the Chief Executive Officer</w:t>
      </w:r>
      <w:r>
        <w:rPr>
          <w:rFonts w:ascii="Arial" w:hAnsi="Arial" w:cs="Arial"/>
          <w:sz w:val="22"/>
          <w:szCs w:val="22"/>
        </w:rPr>
        <w:t>,</w:t>
      </w:r>
      <w:r w:rsidRPr="00E71F53">
        <w:rPr>
          <w:rFonts w:ascii="Arial" w:hAnsi="Arial" w:cs="Arial"/>
          <w:sz w:val="22"/>
          <w:szCs w:val="22"/>
        </w:rPr>
        <w:t xml:space="preserve"> </w:t>
      </w:r>
      <w:r>
        <w:rPr>
          <w:rFonts w:ascii="Arial" w:hAnsi="Arial" w:cs="Arial"/>
          <w:sz w:val="22"/>
          <w:szCs w:val="22"/>
        </w:rPr>
        <w:t xml:space="preserve">Director of Operations, CYP </w:t>
      </w:r>
      <w:r w:rsidRPr="00E71F53">
        <w:rPr>
          <w:rFonts w:ascii="Arial" w:hAnsi="Arial" w:cs="Arial"/>
          <w:sz w:val="22"/>
          <w:szCs w:val="22"/>
        </w:rPr>
        <w:t xml:space="preserve">Services Manager, </w:t>
      </w:r>
      <w:r>
        <w:rPr>
          <w:rFonts w:ascii="Arial" w:hAnsi="Arial" w:cs="Arial"/>
          <w:sz w:val="22"/>
          <w:szCs w:val="22"/>
        </w:rPr>
        <w:t xml:space="preserve">and the CYP Team Leader </w:t>
      </w:r>
      <w:r w:rsidRPr="00E71F53">
        <w:rPr>
          <w:rFonts w:ascii="Arial" w:hAnsi="Arial" w:cs="Arial"/>
          <w:sz w:val="22"/>
          <w:szCs w:val="22"/>
        </w:rPr>
        <w:t>commensurate with the grade and job title of the post.</w:t>
      </w:r>
    </w:p>
    <w:p w14:paraId="0E27B00A" w14:textId="77777777" w:rsidR="00F31B02" w:rsidRPr="00E71F53" w:rsidRDefault="00F31B02" w:rsidP="00F31B02">
      <w:pPr>
        <w:rPr>
          <w:rFonts w:ascii="Arial" w:hAnsi="Arial" w:cs="Arial"/>
          <w:sz w:val="22"/>
          <w:szCs w:val="22"/>
        </w:rPr>
      </w:pPr>
    </w:p>
    <w:p w14:paraId="60061E4C" w14:textId="77777777" w:rsidR="009E3B3D" w:rsidRPr="00450BE1" w:rsidRDefault="009E3B3D" w:rsidP="009E3B3D">
      <w:pPr>
        <w:rPr>
          <w:rFonts w:ascii="Arial" w:hAnsi="Arial" w:cs="Arial"/>
        </w:rPr>
      </w:pPr>
    </w:p>
    <w:p w14:paraId="14F3C1B9" w14:textId="77777777" w:rsidR="009E3B3D" w:rsidRPr="00450BE1" w:rsidRDefault="009E3B3D" w:rsidP="00545F3B">
      <w:pPr>
        <w:ind w:hanging="993"/>
        <w:rPr>
          <w:rFonts w:ascii="Arial" w:hAnsi="Arial" w:cs="Arial"/>
          <w:b/>
          <w:bCs/>
          <w:u w:val="single"/>
        </w:rPr>
      </w:pPr>
      <w:r w:rsidRPr="00450BE1">
        <w:rPr>
          <w:rFonts w:ascii="Arial" w:hAnsi="Arial" w:cs="Arial"/>
          <w:b/>
          <w:bCs/>
          <w:u w:val="single"/>
        </w:rPr>
        <w:t xml:space="preserve">General </w:t>
      </w:r>
    </w:p>
    <w:p w14:paraId="44EAFD9C" w14:textId="77777777" w:rsidR="009E3B3D" w:rsidRPr="00450BE1" w:rsidRDefault="009E3B3D" w:rsidP="00545F3B">
      <w:pPr>
        <w:ind w:firstLine="142"/>
        <w:rPr>
          <w:rFonts w:ascii="Arial" w:hAnsi="Arial" w:cs="Arial"/>
        </w:rPr>
      </w:pPr>
    </w:p>
    <w:p w14:paraId="69100053" w14:textId="77777777" w:rsidR="009E3B3D" w:rsidRPr="00450BE1" w:rsidRDefault="00B928EB" w:rsidP="00545F3B">
      <w:pPr>
        <w:numPr>
          <w:ilvl w:val="0"/>
          <w:numId w:val="14"/>
        </w:numPr>
        <w:ind w:hanging="567"/>
        <w:rPr>
          <w:rFonts w:ascii="Arial" w:hAnsi="Arial" w:cs="Arial"/>
        </w:rPr>
      </w:pPr>
      <w:r w:rsidRPr="00450BE1">
        <w:rPr>
          <w:rFonts w:ascii="Arial" w:hAnsi="Arial" w:cs="Arial"/>
        </w:rPr>
        <w:t xml:space="preserve">Work with the Chief Executive Officer and other staff members to </w:t>
      </w:r>
    </w:p>
    <w:p w14:paraId="15A8F480" w14:textId="77777777" w:rsidR="00B928EB" w:rsidRPr="00450BE1" w:rsidRDefault="009E3B3D" w:rsidP="00545F3B">
      <w:pPr>
        <w:ind w:hanging="709"/>
        <w:rPr>
          <w:rFonts w:ascii="Arial" w:hAnsi="Arial" w:cs="Arial"/>
        </w:rPr>
      </w:pPr>
      <w:r w:rsidRPr="00450BE1">
        <w:rPr>
          <w:rFonts w:ascii="Arial" w:hAnsi="Arial" w:cs="Arial"/>
        </w:rPr>
        <w:t xml:space="preserve">           </w:t>
      </w:r>
      <w:r w:rsidR="00B928EB" w:rsidRPr="00450BE1">
        <w:rPr>
          <w:rFonts w:ascii="Arial" w:hAnsi="Arial" w:cs="Arial"/>
        </w:rPr>
        <w:t>promote and support the development of TDAS.</w:t>
      </w:r>
    </w:p>
    <w:p w14:paraId="37F6F820" w14:textId="77777777" w:rsidR="0048772B" w:rsidRPr="00450BE1" w:rsidRDefault="00D75488" w:rsidP="00545F3B">
      <w:pPr>
        <w:numPr>
          <w:ilvl w:val="0"/>
          <w:numId w:val="14"/>
        </w:numPr>
        <w:ind w:left="180" w:hanging="709"/>
        <w:rPr>
          <w:rFonts w:ascii="Arial" w:hAnsi="Arial" w:cs="Arial"/>
        </w:rPr>
      </w:pPr>
      <w:r w:rsidRPr="00450BE1">
        <w:rPr>
          <w:rFonts w:ascii="Arial" w:hAnsi="Arial" w:cs="Arial"/>
        </w:rPr>
        <w:t xml:space="preserve">To </w:t>
      </w:r>
      <w:proofErr w:type="gramStart"/>
      <w:r w:rsidRPr="00450BE1">
        <w:rPr>
          <w:rFonts w:ascii="Arial" w:hAnsi="Arial" w:cs="Arial"/>
        </w:rPr>
        <w:t xml:space="preserve">adhere to </w:t>
      </w:r>
      <w:r w:rsidR="00B928EB" w:rsidRPr="00450BE1">
        <w:rPr>
          <w:rFonts w:ascii="Arial" w:hAnsi="Arial" w:cs="Arial"/>
        </w:rPr>
        <w:t>TDAS</w:t>
      </w:r>
      <w:r w:rsidRPr="00450BE1">
        <w:rPr>
          <w:rFonts w:ascii="Arial" w:hAnsi="Arial" w:cs="Arial"/>
        </w:rPr>
        <w:t xml:space="preserve"> Code of Conduct at all times</w:t>
      </w:r>
      <w:proofErr w:type="gramEnd"/>
      <w:r w:rsidRPr="00450BE1">
        <w:rPr>
          <w:rFonts w:ascii="Arial" w:hAnsi="Arial" w:cs="Arial"/>
        </w:rPr>
        <w:t>.</w:t>
      </w:r>
    </w:p>
    <w:p w14:paraId="330F3137" w14:textId="77777777" w:rsidR="0048772B" w:rsidRPr="00450BE1" w:rsidRDefault="0048772B" w:rsidP="00545F3B">
      <w:pPr>
        <w:numPr>
          <w:ilvl w:val="0"/>
          <w:numId w:val="14"/>
        </w:numPr>
        <w:ind w:left="180" w:hanging="709"/>
        <w:rPr>
          <w:rFonts w:ascii="Arial" w:hAnsi="Arial" w:cs="Arial"/>
        </w:rPr>
      </w:pPr>
      <w:r w:rsidRPr="00450BE1">
        <w:rPr>
          <w:rFonts w:ascii="Arial" w:hAnsi="Arial" w:cs="Arial"/>
        </w:rPr>
        <w:t>To attend staff meetings when required</w:t>
      </w:r>
    </w:p>
    <w:p w14:paraId="3B996FAF" w14:textId="77777777" w:rsidR="0048772B" w:rsidRPr="00450BE1" w:rsidRDefault="0048772B" w:rsidP="00545F3B">
      <w:pPr>
        <w:numPr>
          <w:ilvl w:val="0"/>
          <w:numId w:val="14"/>
        </w:numPr>
        <w:ind w:left="180" w:hanging="709"/>
        <w:rPr>
          <w:rFonts w:ascii="Arial" w:hAnsi="Arial" w:cs="Arial"/>
        </w:rPr>
      </w:pPr>
      <w:r w:rsidRPr="00450BE1">
        <w:rPr>
          <w:rFonts w:ascii="Arial" w:hAnsi="Arial" w:cs="Arial"/>
        </w:rPr>
        <w:t>To work in line with, and follow, the policies and procedures of TDAS.</w:t>
      </w:r>
    </w:p>
    <w:p w14:paraId="687629A8" w14:textId="77777777" w:rsidR="009E3B3D" w:rsidRPr="00450BE1" w:rsidRDefault="0048772B" w:rsidP="00545F3B">
      <w:pPr>
        <w:numPr>
          <w:ilvl w:val="0"/>
          <w:numId w:val="14"/>
        </w:numPr>
        <w:ind w:left="180" w:hanging="709"/>
        <w:rPr>
          <w:rFonts w:ascii="Arial" w:hAnsi="Arial" w:cs="Arial"/>
        </w:rPr>
      </w:pPr>
      <w:r w:rsidRPr="00450BE1">
        <w:rPr>
          <w:rFonts w:ascii="Arial" w:hAnsi="Arial" w:cs="Arial"/>
        </w:rPr>
        <w:t xml:space="preserve">To ensure that all TDAS policies and procedures are implemented and </w:t>
      </w:r>
    </w:p>
    <w:p w14:paraId="09A7B22C" w14:textId="77777777" w:rsidR="0048772B" w:rsidRPr="00450BE1" w:rsidRDefault="009E3B3D" w:rsidP="00545F3B">
      <w:pPr>
        <w:ind w:left="180" w:hanging="709"/>
        <w:rPr>
          <w:rFonts w:ascii="Arial" w:hAnsi="Arial" w:cs="Arial"/>
        </w:rPr>
      </w:pPr>
      <w:r w:rsidRPr="00450BE1">
        <w:rPr>
          <w:rFonts w:ascii="Arial" w:hAnsi="Arial" w:cs="Arial"/>
        </w:rPr>
        <w:t xml:space="preserve">        </w:t>
      </w:r>
      <w:r w:rsidR="0048772B" w:rsidRPr="00450BE1">
        <w:rPr>
          <w:rFonts w:ascii="Arial" w:hAnsi="Arial" w:cs="Arial"/>
        </w:rPr>
        <w:t xml:space="preserve">promoted by staff. </w:t>
      </w:r>
    </w:p>
    <w:p w14:paraId="667B636F" w14:textId="77777777" w:rsidR="0048772B" w:rsidRPr="00450BE1" w:rsidRDefault="0048772B" w:rsidP="00545F3B">
      <w:pPr>
        <w:numPr>
          <w:ilvl w:val="0"/>
          <w:numId w:val="14"/>
        </w:numPr>
        <w:ind w:left="180" w:hanging="709"/>
        <w:rPr>
          <w:rFonts w:ascii="Arial" w:hAnsi="Arial" w:cs="Arial"/>
        </w:rPr>
      </w:pPr>
      <w:r w:rsidRPr="00450BE1">
        <w:rPr>
          <w:rFonts w:ascii="Arial" w:hAnsi="Arial" w:cs="Arial"/>
        </w:rPr>
        <w:t>To actively promote diversity in the organisation.</w:t>
      </w:r>
    </w:p>
    <w:p w14:paraId="3B45F7B4" w14:textId="77777777" w:rsidR="009E3B3D" w:rsidRPr="00450BE1" w:rsidRDefault="0048772B" w:rsidP="00545F3B">
      <w:pPr>
        <w:numPr>
          <w:ilvl w:val="0"/>
          <w:numId w:val="14"/>
        </w:numPr>
        <w:ind w:left="180" w:hanging="709"/>
        <w:rPr>
          <w:rFonts w:ascii="Arial" w:hAnsi="Arial" w:cs="Arial"/>
        </w:rPr>
      </w:pPr>
      <w:r w:rsidRPr="00450BE1">
        <w:rPr>
          <w:rFonts w:ascii="Arial" w:hAnsi="Arial" w:cs="Arial"/>
        </w:rPr>
        <w:lastRenderedPageBreak/>
        <w:t xml:space="preserve">To act as an ambassador for and represent the </w:t>
      </w:r>
      <w:r w:rsidR="00B928EB" w:rsidRPr="00450BE1">
        <w:rPr>
          <w:rFonts w:ascii="Arial" w:hAnsi="Arial" w:cs="Arial"/>
        </w:rPr>
        <w:t>TDAS</w:t>
      </w:r>
      <w:r w:rsidRPr="00450BE1">
        <w:rPr>
          <w:rFonts w:ascii="Arial" w:hAnsi="Arial" w:cs="Arial"/>
        </w:rPr>
        <w:t xml:space="preserve"> at </w:t>
      </w:r>
      <w:proofErr w:type="gramStart"/>
      <w:r w:rsidRPr="00450BE1">
        <w:rPr>
          <w:rFonts w:ascii="Arial" w:hAnsi="Arial" w:cs="Arial"/>
        </w:rPr>
        <w:t>external</w:t>
      </w:r>
      <w:proofErr w:type="gramEnd"/>
      <w:r w:rsidRPr="00450BE1">
        <w:rPr>
          <w:rFonts w:ascii="Arial" w:hAnsi="Arial" w:cs="Arial"/>
        </w:rPr>
        <w:t xml:space="preserve"> </w:t>
      </w:r>
    </w:p>
    <w:p w14:paraId="35772CB6" w14:textId="77777777" w:rsidR="0048772B" w:rsidRPr="00450BE1" w:rsidRDefault="009E3B3D" w:rsidP="00545F3B">
      <w:pPr>
        <w:ind w:left="180" w:hanging="709"/>
        <w:rPr>
          <w:rFonts w:ascii="Arial" w:hAnsi="Arial" w:cs="Arial"/>
        </w:rPr>
      </w:pPr>
      <w:r w:rsidRPr="00450BE1">
        <w:rPr>
          <w:rFonts w:ascii="Arial" w:hAnsi="Arial" w:cs="Arial"/>
        </w:rPr>
        <w:t xml:space="preserve">        </w:t>
      </w:r>
      <w:r w:rsidR="0048772B" w:rsidRPr="00450BE1">
        <w:rPr>
          <w:rFonts w:ascii="Arial" w:hAnsi="Arial" w:cs="Arial"/>
        </w:rPr>
        <w:t>functions.</w:t>
      </w:r>
    </w:p>
    <w:p w14:paraId="3C8B0F75" w14:textId="77777777" w:rsidR="0048772B" w:rsidRPr="00450BE1" w:rsidRDefault="0048772B" w:rsidP="00545F3B">
      <w:pPr>
        <w:numPr>
          <w:ilvl w:val="0"/>
          <w:numId w:val="14"/>
        </w:numPr>
        <w:ind w:left="180" w:hanging="709"/>
        <w:rPr>
          <w:rFonts w:ascii="Arial" w:hAnsi="Arial" w:cs="Arial"/>
        </w:rPr>
      </w:pPr>
      <w:r w:rsidRPr="00450BE1">
        <w:rPr>
          <w:rFonts w:ascii="Arial" w:hAnsi="Arial" w:cs="Arial"/>
        </w:rPr>
        <w:t xml:space="preserve">To represent </w:t>
      </w:r>
      <w:r w:rsidR="00B928EB" w:rsidRPr="00450BE1">
        <w:rPr>
          <w:rFonts w:ascii="Arial" w:hAnsi="Arial" w:cs="Arial"/>
        </w:rPr>
        <w:t>TDAS</w:t>
      </w:r>
      <w:r w:rsidRPr="00450BE1">
        <w:rPr>
          <w:rFonts w:ascii="Arial" w:hAnsi="Arial" w:cs="Arial"/>
        </w:rPr>
        <w:t xml:space="preserve"> on local and regional forums.</w:t>
      </w:r>
    </w:p>
    <w:p w14:paraId="6D5AEFBE" w14:textId="77777777" w:rsidR="00CF75B9" w:rsidRPr="00450BE1" w:rsidRDefault="0048772B" w:rsidP="00C23C20">
      <w:pPr>
        <w:numPr>
          <w:ilvl w:val="0"/>
          <w:numId w:val="14"/>
        </w:numPr>
        <w:ind w:left="180" w:hanging="709"/>
        <w:rPr>
          <w:rFonts w:ascii="Arial" w:hAnsi="Arial" w:cs="Arial"/>
        </w:rPr>
      </w:pPr>
      <w:r w:rsidRPr="00450BE1">
        <w:rPr>
          <w:rFonts w:ascii="Arial" w:hAnsi="Arial" w:cs="Arial"/>
        </w:rPr>
        <w:t>To build positive relationships and partnerships with key local agencies</w:t>
      </w:r>
    </w:p>
    <w:p w14:paraId="53C66D3E" w14:textId="77777777" w:rsidR="0048772B" w:rsidRPr="00450BE1" w:rsidRDefault="0048772B" w:rsidP="00787486">
      <w:pPr>
        <w:numPr>
          <w:ilvl w:val="0"/>
          <w:numId w:val="14"/>
        </w:numPr>
        <w:ind w:left="180" w:hanging="747"/>
        <w:rPr>
          <w:rFonts w:ascii="Arial" w:hAnsi="Arial" w:cs="Arial"/>
        </w:rPr>
      </w:pPr>
      <w:r w:rsidRPr="00450BE1">
        <w:rPr>
          <w:rFonts w:ascii="Arial" w:hAnsi="Arial" w:cs="Arial"/>
        </w:rPr>
        <w:t xml:space="preserve">To embody </w:t>
      </w:r>
      <w:r w:rsidR="00B928EB" w:rsidRPr="00450BE1">
        <w:rPr>
          <w:rFonts w:ascii="Arial" w:hAnsi="Arial" w:cs="Arial"/>
        </w:rPr>
        <w:t>TDAS</w:t>
      </w:r>
      <w:r w:rsidRPr="00450BE1">
        <w:rPr>
          <w:rFonts w:ascii="Arial" w:hAnsi="Arial" w:cs="Arial"/>
        </w:rPr>
        <w:t>’s values and act as a role model.</w:t>
      </w:r>
    </w:p>
    <w:p w14:paraId="3D72F099" w14:textId="77777777" w:rsidR="0048772B" w:rsidRPr="00450BE1" w:rsidRDefault="0048772B" w:rsidP="00787486">
      <w:pPr>
        <w:numPr>
          <w:ilvl w:val="0"/>
          <w:numId w:val="14"/>
        </w:numPr>
        <w:ind w:hanging="567"/>
        <w:rPr>
          <w:rFonts w:ascii="Arial" w:hAnsi="Arial" w:cs="Arial"/>
        </w:rPr>
      </w:pPr>
      <w:r w:rsidRPr="00450BE1">
        <w:rPr>
          <w:rFonts w:ascii="Arial" w:hAnsi="Arial" w:cs="Arial"/>
        </w:rPr>
        <w:t>To participate actively in the management team, contributing to the strategic</w:t>
      </w:r>
      <w:r w:rsidR="00CF75B9" w:rsidRPr="00450BE1">
        <w:rPr>
          <w:rFonts w:ascii="Arial" w:hAnsi="Arial" w:cs="Arial"/>
        </w:rPr>
        <w:t xml:space="preserve"> </w:t>
      </w:r>
      <w:r w:rsidRPr="00450BE1">
        <w:rPr>
          <w:rFonts w:ascii="Arial" w:hAnsi="Arial" w:cs="Arial"/>
        </w:rPr>
        <w:t>development of the organisation.</w:t>
      </w:r>
    </w:p>
    <w:p w14:paraId="7232D6FA" w14:textId="77777777" w:rsidR="0048772B" w:rsidRPr="00450BE1" w:rsidRDefault="0048772B" w:rsidP="00787486">
      <w:pPr>
        <w:numPr>
          <w:ilvl w:val="0"/>
          <w:numId w:val="14"/>
        </w:numPr>
        <w:ind w:hanging="567"/>
        <w:rPr>
          <w:rFonts w:ascii="Arial" w:hAnsi="Arial" w:cs="Arial"/>
        </w:rPr>
      </w:pPr>
      <w:r w:rsidRPr="00450BE1">
        <w:rPr>
          <w:rFonts w:ascii="Arial" w:hAnsi="Arial" w:cs="Arial"/>
        </w:rPr>
        <w:t>To undertake any other duties as may be deemed consistent with the</w:t>
      </w:r>
      <w:r w:rsidR="00CF75B9" w:rsidRPr="00450BE1">
        <w:rPr>
          <w:rFonts w:ascii="Arial" w:hAnsi="Arial" w:cs="Arial"/>
        </w:rPr>
        <w:t xml:space="preserve"> </w:t>
      </w:r>
      <w:r w:rsidRPr="00450BE1">
        <w:rPr>
          <w:rFonts w:ascii="Arial" w:hAnsi="Arial" w:cs="Arial"/>
        </w:rPr>
        <w:t>requirements of the post.</w:t>
      </w:r>
    </w:p>
    <w:p w14:paraId="4B94D5A5" w14:textId="77777777" w:rsidR="004A64EF" w:rsidRPr="00450BE1" w:rsidRDefault="004A64EF" w:rsidP="00B90ED9">
      <w:pPr>
        <w:rPr>
          <w:rFonts w:ascii="Arial" w:hAnsi="Arial" w:cs="Arial"/>
          <w:b/>
        </w:rPr>
      </w:pPr>
    </w:p>
    <w:p w14:paraId="3DEEC669" w14:textId="77777777" w:rsidR="00831A66" w:rsidRPr="00450BE1" w:rsidRDefault="00831A66" w:rsidP="00B90ED9">
      <w:pPr>
        <w:rPr>
          <w:rFonts w:ascii="Arial" w:hAnsi="Arial" w:cs="Arial"/>
          <w:b/>
        </w:rPr>
      </w:pPr>
    </w:p>
    <w:p w14:paraId="3656B9AB" w14:textId="77777777" w:rsidR="00831A66" w:rsidRDefault="00831A66" w:rsidP="00B90ED9">
      <w:pPr>
        <w:rPr>
          <w:rFonts w:ascii="Arial" w:hAnsi="Arial" w:cs="Arial"/>
          <w:b/>
        </w:rPr>
      </w:pPr>
    </w:p>
    <w:p w14:paraId="45FB0818" w14:textId="77777777" w:rsidR="001774BB" w:rsidRDefault="001774BB" w:rsidP="00B90ED9">
      <w:pPr>
        <w:rPr>
          <w:rFonts w:ascii="Arial" w:hAnsi="Arial" w:cs="Arial"/>
          <w:b/>
        </w:rPr>
      </w:pPr>
    </w:p>
    <w:p w14:paraId="1F423A70" w14:textId="4921EA6A" w:rsidR="3F207DCF" w:rsidRDefault="3F207DCF">
      <w:r>
        <w:br w:type="page"/>
      </w:r>
    </w:p>
    <w:p w14:paraId="0495E737" w14:textId="77777777" w:rsidR="0078307F" w:rsidRPr="00450BE1" w:rsidRDefault="0078307F" w:rsidP="0078307F">
      <w:pPr>
        <w:ind w:hanging="709"/>
        <w:rPr>
          <w:rFonts w:ascii="Arial" w:hAnsi="Arial" w:cs="Arial"/>
          <w:b/>
          <w:color w:val="70AD47"/>
          <w:sz w:val="40"/>
          <w:szCs w:val="40"/>
        </w:rPr>
      </w:pPr>
      <w:r w:rsidRPr="00450BE1">
        <w:rPr>
          <w:rFonts w:ascii="Arial" w:hAnsi="Arial" w:cs="Arial"/>
          <w:b/>
          <w:color w:val="70AD47"/>
          <w:sz w:val="40"/>
          <w:szCs w:val="40"/>
        </w:rPr>
        <w:lastRenderedPageBreak/>
        <w:t>Person Specification</w:t>
      </w:r>
    </w:p>
    <w:p w14:paraId="049F31CB" w14:textId="77777777" w:rsidR="0078307F" w:rsidRPr="00450BE1" w:rsidRDefault="0078307F" w:rsidP="0078307F">
      <w:pPr>
        <w:rPr>
          <w:rFonts w:ascii="Arial" w:hAnsi="Arial" w:cs="Arial"/>
          <w:b/>
        </w:rPr>
      </w:pPr>
    </w:p>
    <w:tbl>
      <w:tblPr>
        <w:tblW w:w="9639"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842"/>
      </w:tblGrid>
      <w:tr w:rsidR="0078307F" w:rsidRPr="00450BE1" w14:paraId="05D6585E" w14:textId="77777777" w:rsidTr="008F1BF7">
        <w:trPr>
          <w:trHeight w:val="513"/>
        </w:trPr>
        <w:tc>
          <w:tcPr>
            <w:tcW w:w="7797" w:type="dxa"/>
            <w:vAlign w:val="center"/>
          </w:tcPr>
          <w:p w14:paraId="26AB1C16" w14:textId="77777777" w:rsidR="0078307F" w:rsidRPr="00450BE1" w:rsidRDefault="0078307F" w:rsidP="00042731">
            <w:pPr>
              <w:pStyle w:val="TableParagraph"/>
              <w:spacing w:before="95"/>
              <w:ind w:left="107"/>
              <w:rPr>
                <w:rFonts w:ascii="Arial" w:hAnsi="Arial" w:cs="Arial"/>
                <w:b/>
                <w:color w:val="70AD47"/>
              </w:rPr>
            </w:pPr>
            <w:r w:rsidRPr="00450BE1">
              <w:rPr>
                <w:rFonts w:ascii="Arial" w:hAnsi="Arial" w:cs="Arial"/>
                <w:b/>
                <w:color w:val="70AD47"/>
              </w:rPr>
              <w:t>Essential Experience</w:t>
            </w:r>
          </w:p>
        </w:tc>
        <w:tc>
          <w:tcPr>
            <w:tcW w:w="1842" w:type="dxa"/>
            <w:vAlign w:val="center"/>
          </w:tcPr>
          <w:p w14:paraId="15B85DC0" w14:textId="77777777" w:rsidR="0078307F" w:rsidRPr="00450BE1" w:rsidRDefault="0078307F" w:rsidP="00042731">
            <w:pPr>
              <w:rPr>
                <w:rFonts w:ascii="Arial" w:hAnsi="Arial" w:cs="Arial"/>
                <w:b/>
                <w:color w:val="70AD47"/>
                <w:sz w:val="22"/>
                <w:szCs w:val="22"/>
              </w:rPr>
            </w:pPr>
            <w:r w:rsidRPr="00450BE1">
              <w:rPr>
                <w:rFonts w:ascii="Arial" w:hAnsi="Arial" w:cs="Arial"/>
                <w:b/>
                <w:color w:val="70AD47"/>
                <w:sz w:val="22"/>
                <w:szCs w:val="22"/>
              </w:rPr>
              <w:t>How Assessed</w:t>
            </w:r>
          </w:p>
          <w:p w14:paraId="21554E47" w14:textId="77777777" w:rsidR="0078307F" w:rsidRPr="00450BE1" w:rsidRDefault="0078307F" w:rsidP="00042731">
            <w:pPr>
              <w:rPr>
                <w:rFonts w:ascii="Arial" w:hAnsi="Arial" w:cs="Arial"/>
                <w:b/>
                <w:color w:val="70AD47"/>
                <w:sz w:val="22"/>
                <w:szCs w:val="22"/>
              </w:rPr>
            </w:pPr>
            <w:r w:rsidRPr="00450BE1">
              <w:rPr>
                <w:rFonts w:ascii="Arial" w:hAnsi="Arial" w:cs="Arial"/>
                <w:b/>
                <w:color w:val="70AD47"/>
                <w:sz w:val="22"/>
                <w:szCs w:val="22"/>
              </w:rPr>
              <w:t>A = Application</w:t>
            </w:r>
          </w:p>
          <w:p w14:paraId="6D4F3FD3" w14:textId="77777777" w:rsidR="0078307F" w:rsidRPr="00450BE1" w:rsidRDefault="0078307F" w:rsidP="00042731">
            <w:pPr>
              <w:rPr>
                <w:rFonts w:ascii="Arial" w:hAnsi="Arial" w:cs="Arial"/>
                <w:b/>
                <w:sz w:val="22"/>
                <w:szCs w:val="22"/>
              </w:rPr>
            </w:pPr>
            <w:r w:rsidRPr="00450BE1">
              <w:rPr>
                <w:rFonts w:ascii="Arial" w:hAnsi="Arial" w:cs="Arial"/>
                <w:b/>
                <w:color w:val="70AD47"/>
                <w:sz w:val="22"/>
                <w:szCs w:val="22"/>
              </w:rPr>
              <w:t>I = Interview</w:t>
            </w:r>
            <w:r w:rsidRPr="00450BE1">
              <w:rPr>
                <w:rFonts w:ascii="Arial" w:hAnsi="Arial" w:cs="Arial"/>
                <w:b/>
                <w:color w:val="772583"/>
                <w:sz w:val="22"/>
                <w:szCs w:val="22"/>
              </w:rPr>
              <w:t xml:space="preserve"> </w:t>
            </w:r>
          </w:p>
        </w:tc>
      </w:tr>
      <w:tr w:rsidR="0078307F" w:rsidRPr="00450BE1" w14:paraId="24FD0B31" w14:textId="77777777" w:rsidTr="008F1BF7">
        <w:trPr>
          <w:trHeight w:val="470"/>
        </w:trPr>
        <w:tc>
          <w:tcPr>
            <w:tcW w:w="7797" w:type="dxa"/>
            <w:vAlign w:val="center"/>
          </w:tcPr>
          <w:p w14:paraId="37811829" w14:textId="77777777" w:rsidR="0078307F" w:rsidRPr="00450BE1" w:rsidRDefault="0078307F" w:rsidP="00042731">
            <w:pPr>
              <w:pStyle w:val="TableParagraph"/>
              <w:tabs>
                <w:tab w:val="left" w:pos="554"/>
              </w:tabs>
              <w:spacing w:line="270" w:lineRule="exact"/>
              <w:ind w:left="129"/>
              <w:rPr>
                <w:rFonts w:ascii="Arial" w:hAnsi="Arial" w:cs="Arial"/>
              </w:rPr>
            </w:pPr>
            <w:r w:rsidRPr="00450BE1">
              <w:rPr>
                <w:rFonts w:ascii="Arial" w:hAnsi="Arial" w:cs="Arial"/>
              </w:rPr>
              <w:t>1.</w:t>
            </w:r>
            <w:r w:rsidRPr="00450BE1">
              <w:rPr>
                <w:rFonts w:ascii="Arial" w:hAnsi="Arial" w:cs="Arial"/>
              </w:rPr>
              <w:tab/>
              <w:t xml:space="preserve">Substantial </w:t>
            </w:r>
            <w:r w:rsidR="00F31B02">
              <w:rPr>
                <w:rFonts w:ascii="Arial" w:hAnsi="Arial" w:cs="Arial"/>
              </w:rPr>
              <w:t>experience of working with children and young people</w:t>
            </w:r>
            <w:r w:rsidR="00693EA1">
              <w:rPr>
                <w:rFonts w:ascii="Arial" w:hAnsi="Arial" w:cs="Arial"/>
              </w:rPr>
              <w:t xml:space="preserve"> who have experienced trauma</w:t>
            </w:r>
          </w:p>
        </w:tc>
        <w:tc>
          <w:tcPr>
            <w:tcW w:w="1842" w:type="dxa"/>
            <w:vAlign w:val="center"/>
          </w:tcPr>
          <w:p w14:paraId="02AC953E" w14:textId="77777777" w:rsidR="0078307F" w:rsidRPr="00450BE1" w:rsidRDefault="0078307F" w:rsidP="00042731">
            <w:pPr>
              <w:pStyle w:val="TableParagraph"/>
              <w:spacing w:before="115"/>
              <w:ind w:left="5"/>
              <w:jc w:val="center"/>
              <w:rPr>
                <w:rFonts w:ascii="Arial" w:hAnsi="Arial" w:cs="Arial"/>
              </w:rPr>
            </w:pPr>
            <w:r w:rsidRPr="00450BE1">
              <w:rPr>
                <w:rFonts w:ascii="Arial" w:hAnsi="Arial" w:cs="Arial"/>
              </w:rPr>
              <w:t>A &amp; I</w:t>
            </w:r>
          </w:p>
        </w:tc>
      </w:tr>
      <w:tr w:rsidR="0078307F" w:rsidRPr="00450BE1" w14:paraId="6B3A06EC" w14:textId="77777777" w:rsidTr="008F1BF7">
        <w:trPr>
          <w:trHeight w:val="486"/>
        </w:trPr>
        <w:tc>
          <w:tcPr>
            <w:tcW w:w="7797" w:type="dxa"/>
            <w:vAlign w:val="center"/>
          </w:tcPr>
          <w:p w14:paraId="2F4D887F" w14:textId="77777777" w:rsidR="0078307F" w:rsidRPr="00450BE1" w:rsidRDefault="0078307F" w:rsidP="00042731">
            <w:pPr>
              <w:pStyle w:val="TableParagraph"/>
              <w:tabs>
                <w:tab w:val="left" w:pos="554"/>
              </w:tabs>
              <w:spacing w:line="279" w:lineRule="exact"/>
              <w:ind w:left="129"/>
              <w:rPr>
                <w:rFonts w:ascii="Arial" w:hAnsi="Arial" w:cs="Arial"/>
              </w:rPr>
            </w:pPr>
            <w:r w:rsidRPr="00450BE1">
              <w:rPr>
                <w:rFonts w:ascii="Arial" w:hAnsi="Arial" w:cs="Arial"/>
              </w:rPr>
              <w:t>2.</w:t>
            </w:r>
            <w:r w:rsidRPr="00450BE1">
              <w:rPr>
                <w:rFonts w:ascii="Arial" w:hAnsi="Arial" w:cs="Arial"/>
              </w:rPr>
              <w:tab/>
            </w:r>
            <w:r w:rsidR="00F31B02">
              <w:rPr>
                <w:rFonts w:ascii="Arial" w:hAnsi="Arial" w:cs="Arial"/>
              </w:rPr>
              <w:t>Experience of working with groups of children and young people</w:t>
            </w:r>
          </w:p>
        </w:tc>
        <w:tc>
          <w:tcPr>
            <w:tcW w:w="1842" w:type="dxa"/>
            <w:vAlign w:val="center"/>
          </w:tcPr>
          <w:p w14:paraId="6AC4C4A6" w14:textId="77777777" w:rsidR="0078307F" w:rsidRPr="00450BE1" w:rsidRDefault="0078307F" w:rsidP="00042731">
            <w:pPr>
              <w:pStyle w:val="TableParagraph"/>
              <w:spacing w:before="124"/>
              <w:ind w:left="5"/>
              <w:jc w:val="center"/>
              <w:rPr>
                <w:rFonts w:ascii="Arial" w:hAnsi="Arial" w:cs="Arial"/>
              </w:rPr>
            </w:pPr>
            <w:r w:rsidRPr="00450BE1">
              <w:rPr>
                <w:rFonts w:ascii="Arial" w:hAnsi="Arial" w:cs="Arial"/>
              </w:rPr>
              <w:t>A &amp; I</w:t>
            </w:r>
          </w:p>
        </w:tc>
      </w:tr>
      <w:tr w:rsidR="0078307F" w:rsidRPr="00450BE1" w14:paraId="32299F28" w14:textId="77777777" w:rsidTr="008F1BF7">
        <w:trPr>
          <w:trHeight w:val="470"/>
        </w:trPr>
        <w:tc>
          <w:tcPr>
            <w:tcW w:w="7797" w:type="dxa"/>
            <w:vAlign w:val="center"/>
          </w:tcPr>
          <w:p w14:paraId="11997B9D" w14:textId="77777777" w:rsidR="0078307F" w:rsidRPr="00450BE1" w:rsidRDefault="0078307F" w:rsidP="00042731">
            <w:pPr>
              <w:pStyle w:val="TableParagraph"/>
              <w:tabs>
                <w:tab w:val="left" w:pos="554"/>
              </w:tabs>
              <w:spacing w:line="270" w:lineRule="exact"/>
              <w:ind w:left="129"/>
              <w:rPr>
                <w:rFonts w:ascii="Arial" w:hAnsi="Arial" w:cs="Arial"/>
              </w:rPr>
            </w:pPr>
            <w:r w:rsidRPr="00450BE1">
              <w:rPr>
                <w:rFonts w:ascii="Arial" w:hAnsi="Arial" w:cs="Arial"/>
              </w:rPr>
              <w:t>3.</w:t>
            </w:r>
            <w:r w:rsidRPr="00450BE1">
              <w:rPr>
                <w:rFonts w:ascii="Arial" w:hAnsi="Arial" w:cs="Arial"/>
              </w:rPr>
              <w:tab/>
            </w:r>
            <w:r w:rsidR="00F31B02">
              <w:rPr>
                <w:rFonts w:ascii="Arial" w:hAnsi="Arial" w:cs="Arial"/>
              </w:rPr>
              <w:t>Experience of managing caseloads</w:t>
            </w:r>
          </w:p>
        </w:tc>
        <w:tc>
          <w:tcPr>
            <w:tcW w:w="1842" w:type="dxa"/>
            <w:vAlign w:val="center"/>
          </w:tcPr>
          <w:p w14:paraId="3BF88063" w14:textId="77777777" w:rsidR="0078307F" w:rsidRPr="00450BE1" w:rsidRDefault="00C92FAA" w:rsidP="00042731">
            <w:pPr>
              <w:pStyle w:val="TableParagraph"/>
              <w:spacing w:before="115"/>
              <w:ind w:left="5"/>
              <w:jc w:val="center"/>
              <w:rPr>
                <w:rFonts w:ascii="Arial" w:hAnsi="Arial" w:cs="Arial"/>
              </w:rPr>
            </w:pPr>
            <w:r w:rsidRPr="00450BE1">
              <w:rPr>
                <w:rFonts w:ascii="Arial" w:hAnsi="Arial" w:cs="Arial"/>
              </w:rPr>
              <w:t>A &amp;</w:t>
            </w:r>
            <w:r w:rsidR="0078307F" w:rsidRPr="00450BE1">
              <w:rPr>
                <w:rFonts w:ascii="Arial" w:hAnsi="Arial" w:cs="Arial"/>
              </w:rPr>
              <w:t xml:space="preserve"> I</w:t>
            </w:r>
          </w:p>
        </w:tc>
      </w:tr>
      <w:tr w:rsidR="0078307F" w:rsidRPr="00450BE1" w14:paraId="2A980A46" w14:textId="77777777" w:rsidTr="008F1BF7">
        <w:trPr>
          <w:trHeight w:val="781"/>
        </w:trPr>
        <w:tc>
          <w:tcPr>
            <w:tcW w:w="7797" w:type="dxa"/>
            <w:vAlign w:val="center"/>
          </w:tcPr>
          <w:p w14:paraId="561C4376" w14:textId="77777777" w:rsidR="0078307F" w:rsidRPr="00450BE1" w:rsidRDefault="00693EA1" w:rsidP="00042731">
            <w:pPr>
              <w:pStyle w:val="TableParagraph"/>
              <w:tabs>
                <w:tab w:val="left" w:pos="554"/>
              </w:tabs>
              <w:spacing w:line="270" w:lineRule="exact"/>
              <w:ind w:left="129"/>
              <w:rPr>
                <w:rFonts w:ascii="Arial" w:hAnsi="Arial" w:cs="Arial"/>
              </w:rPr>
            </w:pPr>
            <w:r>
              <w:rPr>
                <w:rFonts w:ascii="Arial" w:hAnsi="Arial" w:cs="Arial"/>
              </w:rPr>
              <w:t>4</w:t>
            </w:r>
            <w:r w:rsidR="0078307F" w:rsidRPr="00450BE1">
              <w:rPr>
                <w:rFonts w:ascii="Arial" w:hAnsi="Arial" w:cs="Arial"/>
              </w:rPr>
              <w:t xml:space="preserve">.  Experience of working with </w:t>
            </w:r>
            <w:r w:rsidR="008F1BF7">
              <w:rPr>
                <w:rFonts w:ascii="Arial" w:hAnsi="Arial" w:cs="Arial"/>
              </w:rPr>
              <w:t>CYP and adults</w:t>
            </w:r>
            <w:r w:rsidR="0078307F" w:rsidRPr="00450BE1">
              <w:rPr>
                <w:rFonts w:ascii="Arial" w:hAnsi="Arial" w:cs="Arial"/>
              </w:rPr>
              <w:t xml:space="preserve"> in </w:t>
            </w:r>
            <w:proofErr w:type="gramStart"/>
            <w:r w:rsidR="0078307F" w:rsidRPr="00450BE1">
              <w:rPr>
                <w:rFonts w:ascii="Arial" w:hAnsi="Arial" w:cs="Arial"/>
              </w:rPr>
              <w:t>crisis situation</w:t>
            </w:r>
            <w:proofErr w:type="gramEnd"/>
            <w:r w:rsidR="0078307F" w:rsidRPr="00450BE1">
              <w:rPr>
                <w:rFonts w:ascii="Arial" w:hAnsi="Arial" w:cs="Arial"/>
              </w:rPr>
              <w:t xml:space="preserve">, </w:t>
            </w:r>
          </w:p>
          <w:p w14:paraId="34BDEAD4" w14:textId="77777777" w:rsidR="0078307F" w:rsidRPr="00450BE1" w:rsidRDefault="0078307F" w:rsidP="00042731">
            <w:pPr>
              <w:pStyle w:val="TableParagraph"/>
              <w:tabs>
                <w:tab w:val="left" w:pos="554"/>
              </w:tabs>
              <w:spacing w:line="270" w:lineRule="exact"/>
              <w:ind w:left="129"/>
              <w:rPr>
                <w:rFonts w:ascii="Arial" w:hAnsi="Arial" w:cs="Arial"/>
              </w:rPr>
            </w:pPr>
            <w:r w:rsidRPr="00450BE1">
              <w:rPr>
                <w:rFonts w:ascii="Arial" w:hAnsi="Arial" w:cs="Arial"/>
              </w:rPr>
              <w:t xml:space="preserve">     demonstrating strong crisis management, </w:t>
            </w:r>
            <w:r w:rsidR="00A84FEC" w:rsidRPr="00450BE1">
              <w:rPr>
                <w:rFonts w:ascii="Arial" w:hAnsi="Arial" w:cs="Arial"/>
              </w:rPr>
              <w:t>skills,</w:t>
            </w:r>
            <w:r w:rsidRPr="00450BE1">
              <w:rPr>
                <w:rFonts w:ascii="Arial" w:hAnsi="Arial" w:cs="Arial"/>
              </w:rPr>
              <w:t xml:space="preserve"> and ability to cope </w:t>
            </w:r>
          </w:p>
          <w:p w14:paraId="1AB57BC8" w14:textId="77777777" w:rsidR="0078307F" w:rsidRPr="00450BE1" w:rsidRDefault="0078307F" w:rsidP="00042731">
            <w:pPr>
              <w:pStyle w:val="TableParagraph"/>
              <w:tabs>
                <w:tab w:val="left" w:pos="554"/>
              </w:tabs>
              <w:spacing w:line="270" w:lineRule="exact"/>
              <w:ind w:left="129"/>
              <w:rPr>
                <w:rFonts w:ascii="Arial" w:hAnsi="Arial" w:cs="Arial"/>
              </w:rPr>
            </w:pPr>
            <w:r w:rsidRPr="00450BE1">
              <w:rPr>
                <w:rFonts w:ascii="Arial" w:hAnsi="Arial" w:cs="Arial"/>
              </w:rPr>
              <w:t xml:space="preserve">     under pressure</w:t>
            </w:r>
          </w:p>
        </w:tc>
        <w:tc>
          <w:tcPr>
            <w:tcW w:w="1842" w:type="dxa"/>
            <w:vAlign w:val="center"/>
          </w:tcPr>
          <w:p w14:paraId="4C2C2AB5" w14:textId="77777777" w:rsidR="0078307F" w:rsidRPr="00450BE1" w:rsidRDefault="0078307F" w:rsidP="00042731">
            <w:pPr>
              <w:pStyle w:val="TableParagraph"/>
              <w:ind w:left="5"/>
              <w:jc w:val="center"/>
              <w:rPr>
                <w:rFonts w:ascii="Arial" w:hAnsi="Arial" w:cs="Arial"/>
              </w:rPr>
            </w:pPr>
            <w:r w:rsidRPr="00450BE1">
              <w:rPr>
                <w:rFonts w:ascii="Arial" w:hAnsi="Arial" w:cs="Arial"/>
              </w:rPr>
              <w:t>A &amp; I</w:t>
            </w:r>
          </w:p>
        </w:tc>
      </w:tr>
      <w:tr w:rsidR="0078307F" w:rsidRPr="00450BE1" w14:paraId="59AF3264" w14:textId="77777777" w:rsidTr="008F1BF7">
        <w:trPr>
          <w:trHeight w:val="781"/>
        </w:trPr>
        <w:tc>
          <w:tcPr>
            <w:tcW w:w="7797" w:type="dxa"/>
            <w:vAlign w:val="center"/>
          </w:tcPr>
          <w:p w14:paraId="561F09C8" w14:textId="77777777" w:rsidR="0078307F" w:rsidRPr="00450BE1" w:rsidRDefault="00693EA1" w:rsidP="00693EA1">
            <w:pPr>
              <w:pStyle w:val="TableParagraph"/>
              <w:tabs>
                <w:tab w:val="left" w:pos="554"/>
              </w:tabs>
              <w:spacing w:line="270" w:lineRule="exact"/>
              <w:ind w:left="129"/>
              <w:rPr>
                <w:rFonts w:ascii="Arial" w:hAnsi="Arial" w:cs="Arial"/>
              </w:rPr>
            </w:pPr>
            <w:r>
              <w:rPr>
                <w:rFonts w:ascii="Arial" w:hAnsi="Arial" w:cs="Arial"/>
              </w:rPr>
              <w:t xml:space="preserve">5. </w:t>
            </w:r>
            <w:r w:rsidRPr="00693EA1">
              <w:rPr>
                <w:rFonts w:ascii="Arial" w:hAnsi="Arial" w:cs="Arial"/>
              </w:rPr>
              <w:t>Experience of safeguarding and the</w:t>
            </w:r>
            <w:r>
              <w:rPr>
                <w:rFonts w:ascii="Arial" w:hAnsi="Arial" w:cs="Arial"/>
              </w:rPr>
              <w:t xml:space="preserve"> </w:t>
            </w:r>
            <w:r w:rsidRPr="00693EA1">
              <w:rPr>
                <w:rFonts w:ascii="Arial" w:hAnsi="Arial" w:cs="Arial"/>
              </w:rPr>
              <w:t>escalation processes</w:t>
            </w:r>
          </w:p>
        </w:tc>
        <w:tc>
          <w:tcPr>
            <w:tcW w:w="1842" w:type="dxa"/>
            <w:vAlign w:val="center"/>
          </w:tcPr>
          <w:p w14:paraId="2F6441F6" w14:textId="77777777" w:rsidR="0078307F" w:rsidRPr="00450BE1" w:rsidRDefault="00693EA1" w:rsidP="00042731">
            <w:pPr>
              <w:pStyle w:val="TableParagraph"/>
              <w:ind w:left="5"/>
              <w:jc w:val="center"/>
              <w:rPr>
                <w:rFonts w:ascii="Arial" w:hAnsi="Arial" w:cs="Arial"/>
              </w:rPr>
            </w:pPr>
            <w:r>
              <w:rPr>
                <w:rFonts w:ascii="Arial" w:hAnsi="Arial" w:cs="Arial"/>
              </w:rPr>
              <w:t>A &amp; I</w:t>
            </w:r>
          </w:p>
        </w:tc>
      </w:tr>
      <w:tr w:rsidR="008F1BF7" w:rsidRPr="00450BE1" w14:paraId="24150A6C" w14:textId="77777777" w:rsidTr="008F1BF7">
        <w:trPr>
          <w:trHeight w:val="781"/>
        </w:trPr>
        <w:tc>
          <w:tcPr>
            <w:tcW w:w="7797" w:type="dxa"/>
            <w:vAlign w:val="center"/>
          </w:tcPr>
          <w:p w14:paraId="7BBD38D0" w14:textId="77777777" w:rsidR="008F1BF7" w:rsidRDefault="008F1BF7" w:rsidP="00693EA1">
            <w:pPr>
              <w:pStyle w:val="TableParagraph"/>
              <w:tabs>
                <w:tab w:val="left" w:pos="554"/>
              </w:tabs>
              <w:spacing w:line="270" w:lineRule="exact"/>
              <w:ind w:left="129"/>
              <w:rPr>
                <w:rFonts w:ascii="Arial" w:hAnsi="Arial" w:cs="Arial"/>
              </w:rPr>
            </w:pPr>
            <w:r>
              <w:rPr>
                <w:rFonts w:ascii="Arial" w:hAnsi="Arial" w:cs="Arial"/>
              </w:rPr>
              <w:t>6. Experience delivering group programmes or training/presenting.</w:t>
            </w:r>
          </w:p>
        </w:tc>
        <w:tc>
          <w:tcPr>
            <w:tcW w:w="1842" w:type="dxa"/>
            <w:vAlign w:val="center"/>
          </w:tcPr>
          <w:p w14:paraId="69BD2364" w14:textId="77777777" w:rsidR="008F1BF7" w:rsidRDefault="00C92FAA" w:rsidP="00042731">
            <w:pPr>
              <w:pStyle w:val="TableParagraph"/>
              <w:ind w:left="5"/>
              <w:jc w:val="center"/>
              <w:rPr>
                <w:rFonts w:ascii="Arial" w:hAnsi="Arial" w:cs="Arial"/>
              </w:rPr>
            </w:pPr>
            <w:r>
              <w:rPr>
                <w:rFonts w:ascii="Arial" w:hAnsi="Arial" w:cs="Arial"/>
              </w:rPr>
              <w:t>A &amp;</w:t>
            </w:r>
            <w:r w:rsidR="008F1BF7">
              <w:rPr>
                <w:rFonts w:ascii="Arial" w:hAnsi="Arial" w:cs="Arial"/>
              </w:rPr>
              <w:t xml:space="preserve"> I</w:t>
            </w:r>
          </w:p>
        </w:tc>
      </w:tr>
    </w:tbl>
    <w:p w14:paraId="53128261" w14:textId="77777777" w:rsidR="0078307F" w:rsidRPr="00450BE1" w:rsidRDefault="0078307F" w:rsidP="0078307F">
      <w:pPr>
        <w:jc w:val="both"/>
        <w:rPr>
          <w:rFonts w:ascii="Arial" w:hAnsi="Arial" w:cs="Arial"/>
          <w:sz w:val="22"/>
          <w:szCs w:val="22"/>
        </w:rPr>
      </w:pPr>
    </w:p>
    <w:p w14:paraId="62486C05" w14:textId="77777777" w:rsidR="00693EA1" w:rsidRDefault="00693EA1" w:rsidP="0078307F">
      <w:pPr>
        <w:jc w:val="both"/>
        <w:rPr>
          <w:rFonts w:ascii="Arial" w:hAnsi="Arial" w:cs="Arial"/>
          <w:sz w:val="22"/>
          <w:szCs w:val="22"/>
        </w:rPr>
      </w:pPr>
    </w:p>
    <w:p w14:paraId="1FBC9A2F" w14:textId="77777777" w:rsidR="0078307F" w:rsidRPr="00450BE1" w:rsidRDefault="0078307F" w:rsidP="0078307F">
      <w:pPr>
        <w:jc w:val="both"/>
        <w:rPr>
          <w:rFonts w:ascii="Arial" w:hAnsi="Arial" w:cs="Arial"/>
          <w:sz w:val="22"/>
          <w:szCs w:val="22"/>
        </w:rPr>
      </w:pPr>
      <w:r w:rsidRPr="00450BE1">
        <w:rPr>
          <w:rFonts w:ascii="Arial" w:hAnsi="Arial" w:cs="Arial"/>
          <w:sz w:val="22"/>
          <w:szCs w:val="22"/>
        </w:rPr>
        <w:t>You are required to have an excellent understanding of:</w:t>
      </w:r>
    </w:p>
    <w:p w14:paraId="4101652C" w14:textId="77777777" w:rsidR="0078307F" w:rsidRPr="00450BE1" w:rsidRDefault="0078307F" w:rsidP="0078307F">
      <w:pPr>
        <w:pStyle w:val="BodyText"/>
        <w:spacing w:before="10"/>
        <w:rPr>
          <w:rFonts w:ascii="Arial" w:hAnsi="Arial" w:cs="Arial"/>
          <w:b/>
          <w:sz w:val="22"/>
          <w:szCs w:val="22"/>
        </w:rPr>
      </w:pPr>
    </w:p>
    <w:tbl>
      <w:tblPr>
        <w:tblW w:w="9639"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842"/>
      </w:tblGrid>
      <w:tr w:rsidR="0078307F" w:rsidRPr="00450BE1" w14:paraId="4817E5C8" w14:textId="77777777" w:rsidTr="00042731">
        <w:trPr>
          <w:trHeight w:val="513"/>
        </w:trPr>
        <w:tc>
          <w:tcPr>
            <w:tcW w:w="7797" w:type="dxa"/>
            <w:vAlign w:val="center"/>
          </w:tcPr>
          <w:p w14:paraId="0DADC2E7" w14:textId="77777777" w:rsidR="0078307F" w:rsidRPr="00450BE1" w:rsidRDefault="0078307F" w:rsidP="00042731">
            <w:pPr>
              <w:pStyle w:val="TableParagraph"/>
              <w:spacing w:before="95"/>
              <w:ind w:left="107"/>
              <w:rPr>
                <w:rFonts w:ascii="Arial" w:hAnsi="Arial" w:cs="Arial"/>
                <w:b/>
                <w:color w:val="70AD47"/>
              </w:rPr>
            </w:pPr>
            <w:r w:rsidRPr="00450BE1">
              <w:rPr>
                <w:rFonts w:ascii="Arial" w:hAnsi="Arial" w:cs="Arial"/>
                <w:b/>
                <w:color w:val="70AD47"/>
              </w:rPr>
              <w:t>Essential Understanding</w:t>
            </w:r>
          </w:p>
        </w:tc>
        <w:tc>
          <w:tcPr>
            <w:tcW w:w="1842" w:type="dxa"/>
            <w:vAlign w:val="center"/>
          </w:tcPr>
          <w:p w14:paraId="06478E11" w14:textId="77777777" w:rsidR="0078307F" w:rsidRPr="00450BE1" w:rsidRDefault="0078307F" w:rsidP="00042731">
            <w:pPr>
              <w:rPr>
                <w:rFonts w:ascii="Arial" w:hAnsi="Arial" w:cs="Arial"/>
                <w:b/>
                <w:color w:val="70AD47"/>
                <w:sz w:val="22"/>
                <w:szCs w:val="22"/>
              </w:rPr>
            </w:pPr>
            <w:r w:rsidRPr="00450BE1">
              <w:rPr>
                <w:rFonts w:ascii="Arial" w:hAnsi="Arial" w:cs="Arial"/>
                <w:b/>
                <w:color w:val="70AD47"/>
                <w:sz w:val="22"/>
                <w:szCs w:val="22"/>
              </w:rPr>
              <w:t>How Assessed</w:t>
            </w:r>
          </w:p>
          <w:p w14:paraId="6F723DBA" w14:textId="77777777" w:rsidR="0078307F" w:rsidRPr="00450BE1" w:rsidRDefault="0078307F" w:rsidP="00042731">
            <w:pPr>
              <w:rPr>
                <w:rFonts w:ascii="Arial" w:hAnsi="Arial" w:cs="Arial"/>
                <w:b/>
                <w:color w:val="70AD47"/>
                <w:sz w:val="22"/>
                <w:szCs w:val="22"/>
              </w:rPr>
            </w:pPr>
            <w:r w:rsidRPr="00450BE1">
              <w:rPr>
                <w:rFonts w:ascii="Arial" w:hAnsi="Arial" w:cs="Arial"/>
                <w:b/>
                <w:color w:val="70AD47"/>
                <w:sz w:val="22"/>
                <w:szCs w:val="22"/>
              </w:rPr>
              <w:t>A = Application</w:t>
            </w:r>
          </w:p>
          <w:p w14:paraId="063B3862" w14:textId="77777777" w:rsidR="0078307F" w:rsidRPr="00450BE1" w:rsidRDefault="0078307F" w:rsidP="00042731">
            <w:pPr>
              <w:rPr>
                <w:rFonts w:ascii="Arial" w:hAnsi="Arial" w:cs="Arial"/>
                <w:b/>
                <w:sz w:val="22"/>
                <w:szCs w:val="22"/>
              </w:rPr>
            </w:pPr>
            <w:r w:rsidRPr="00450BE1">
              <w:rPr>
                <w:rFonts w:ascii="Arial" w:hAnsi="Arial" w:cs="Arial"/>
                <w:b/>
                <w:color w:val="70AD47"/>
                <w:sz w:val="22"/>
                <w:szCs w:val="22"/>
              </w:rPr>
              <w:t>I = Interview</w:t>
            </w:r>
          </w:p>
        </w:tc>
      </w:tr>
      <w:tr w:rsidR="0078307F" w:rsidRPr="00450BE1" w14:paraId="0F838E71" w14:textId="77777777" w:rsidTr="00042731">
        <w:trPr>
          <w:trHeight w:val="782"/>
        </w:trPr>
        <w:tc>
          <w:tcPr>
            <w:tcW w:w="7797" w:type="dxa"/>
            <w:vAlign w:val="center"/>
          </w:tcPr>
          <w:p w14:paraId="729E4532" w14:textId="77777777" w:rsidR="0078307F" w:rsidRPr="00450BE1" w:rsidRDefault="005D63E0" w:rsidP="00042731">
            <w:pPr>
              <w:pStyle w:val="TableParagraph"/>
              <w:tabs>
                <w:tab w:val="left" w:pos="554"/>
              </w:tabs>
              <w:spacing w:line="270" w:lineRule="exact"/>
              <w:ind w:left="129"/>
              <w:rPr>
                <w:rFonts w:ascii="Arial" w:hAnsi="Arial" w:cs="Arial"/>
              </w:rPr>
            </w:pPr>
            <w:r>
              <w:rPr>
                <w:rFonts w:ascii="Arial" w:hAnsi="Arial" w:cs="Arial"/>
              </w:rPr>
              <w:t>6</w:t>
            </w:r>
            <w:r w:rsidR="0078307F" w:rsidRPr="00450BE1">
              <w:rPr>
                <w:rFonts w:ascii="Arial" w:hAnsi="Arial" w:cs="Arial"/>
              </w:rPr>
              <w:t>.</w:t>
            </w:r>
            <w:r w:rsidR="0078307F" w:rsidRPr="00450BE1">
              <w:rPr>
                <w:rFonts w:ascii="Arial" w:hAnsi="Arial" w:cs="Arial"/>
              </w:rPr>
              <w:tab/>
              <w:t>The issues facing adults and children</w:t>
            </w:r>
            <w:r w:rsidR="0078307F" w:rsidRPr="00450BE1">
              <w:rPr>
                <w:rFonts w:ascii="Arial" w:hAnsi="Arial" w:cs="Arial"/>
                <w:spacing w:val="-6"/>
              </w:rPr>
              <w:t xml:space="preserve"> </w:t>
            </w:r>
            <w:r w:rsidR="0078307F" w:rsidRPr="00450BE1">
              <w:rPr>
                <w:rFonts w:ascii="Arial" w:hAnsi="Arial" w:cs="Arial"/>
              </w:rPr>
              <w:t>experiencing</w:t>
            </w:r>
          </w:p>
          <w:p w14:paraId="228F77B8" w14:textId="77777777" w:rsidR="0078307F" w:rsidRPr="00450BE1" w:rsidRDefault="0078307F" w:rsidP="00042731">
            <w:pPr>
              <w:pStyle w:val="TableParagraph"/>
              <w:spacing w:before="24"/>
              <w:ind w:left="554"/>
              <w:rPr>
                <w:rFonts w:ascii="Arial" w:hAnsi="Arial" w:cs="Arial"/>
              </w:rPr>
            </w:pPr>
            <w:r w:rsidRPr="00450BE1">
              <w:rPr>
                <w:rFonts w:ascii="Arial" w:hAnsi="Arial" w:cs="Arial"/>
              </w:rPr>
              <w:t>DA and sexual violence.</w:t>
            </w:r>
          </w:p>
        </w:tc>
        <w:tc>
          <w:tcPr>
            <w:tcW w:w="1842" w:type="dxa"/>
            <w:vAlign w:val="center"/>
          </w:tcPr>
          <w:p w14:paraId="4B99056E" w14:textId="77777777" w:rsidR="0078307F" w:rsidRPr="00450BE1" w:rsidRDefault="0078307F" w:rsidP="00042731">
            <w:pPr>
              <w:pStyle w:val="TableParagraph"/>
              <w:spacing w:before="7"/>
              <w:rPr>
                <w:rFonts w:ascii="Arial" w:hAnsi="Arial" w:cs="Arial"/>
                <w:b/>
              </w:rPr>
            </w:pPr>
          </w:p>
          <w:p w14:paraId="5D719A32" w14:textId="77777777" w:rsidR="0078307F" w:rsidRPr="00450BE1" w:rsidRDefault="0078307F" w:rsidP="00042731">
            <w:pPr>
              <w:pStyle w:val="TableParagraph"/>
              <w:ind w:left="5"/>
              <w:jc w:val="center"/>
              <w:rPr>
                <w:rFonts w:ascii="Arial" w:hAnsi="Arial" w:cs="Arial"/>
              </w:rPr>
            </w:pPr>
            <w:r w:rsidRPr="00450BE1">
              <w:rPr>
                <w:rFonts w:ascii="Arial" w:hAnsi="Arial" w:cs="Arial"/>
              </w:rPr>
              <w:t>A &amp; I</w:t>
            </w:r>
          </w:p>
        </w:tc>
      </w:tr>
      <w:tr w:rsidR="0078307F" w:rsidRPr="00450BE1" w14:paraId="34D8A996" w14:textId="77777777" w:rsidTr="00042731">
        <w:trPr>
          <w:trHeight w:val="781"/>
        </w:trPr>
        <w:tc>
          <w:tcPr>
            <w:tcW w:w="7797" w:type="dxa"/>
            <w:vAlign w:val="center"/>
          </w:tcPr>
          <w:p w14:paraId="4D87A28B" w14:textId="77777777" w:rsidR="0078307F" w:rsidRPr="00450BE1" w:rsidRDefault="005D63E0" w:rsidP="00693EA1">
            <w:pPr>
              <w:pStyle w:val="TableParagraph"/>
              <w:tabs>
                <w:tab w:val="left" w:pos="554"/>
              </w:tabs>
              <w:spacing w:line="270" w:lineRule="exact"/>
              <w:ind w:left="129"/>
              <w:rPr>
                <w:rFonts w:ascii="Arial" w:hAnsi="Arial" w:cs="Arial"/>
              </w:rPr>
            </w:pPr>
            <w:r>
              <w:rPr>
                <w:rFonts w:ascii="Arial" w:hAnsi="Arial" w:cs="Arial"/>
              </w:rPr>
              <w:t>7</w:t>
            </w:r>
            <w:r w:rsidR="0078307F" w:rsidRPr="00450BE1">
              <w:rPr>
                <w:rFonts w:ascii="Arial" w:hAnsi="Arial" w:cs="Arial"/>
              </w:rPr>
              <w:t>.</w:t>
            </w:r>
            <w:r w:rsidR="0078307F" w:rsidRPr="00450BE1">
              <w:rPr>
                <w:rFonts w:ascii="Arial" w:hAnsi="Arial" w:cs="Arial"/>
              </w:rPr>
              <w:tab/>
            </w:r>
            <w:r w:rsidR="00693EA1">
              <w:rPr>
                <w:rFonts w:ascii="Arial" w:hAnsi="Arial" w:cs="Arial"/>
              </w:rPr>
              <w:t xml:space="preserve">Knowledge of child and young person development </w:t>
            </w:r>
          </w:p>
        </w:tc>
        <w:tc>
          <w:tcPr>
            <w:tcW w:w="1842" w:type="dxa"/>
            <w:vAlign w:val="center"/>
          </w:tcPr>
          <w:p w14:paraId="1299C43A" w14:textId="77777777" w:rsidR="0078307F" w:rsidRPr="00450BE1" w:rsidRDefault="0078307F" w:rsidP="00042731">
            <w:pPr>
              <w:pStyle w:val="TableParagraph"/>
              <w:spacing w:before="7"/>
              <w:rPr>
                <w:rFonts w:ascii="Arial" w:hAnsi="Arial" w:cs="Arial"/>
                <w:b/>
              </w:rPr>
            </w:pPr>
          </w:p>
          <w:p w14:paraId="5316D17B" w14:textId="77777777" w:rsidR="0078307F" w:rsidRPr="00450BE1" w:rsidRDefault="0078307F" w:rsidP="00042731">
            <w:pPr>
              <w:pStyle w:val="TableParagraph"/>
              <w:ind w:left="5"/>
              <w:jc w:val="center"/>
              <w:rPr>
                <w:rFonts w:ascii="Arial" w:hAnsi="Arial" w:cs="Arial"/>
              </w:rPr>
            </w:pPr>
            <w:r w:rsidRPr="00450BE1">
              <w:rPr>
                <w:rFonts w:ascii="Arial" w:hAnsi="Arial" w:cs="Arial"/>
              </w:rPr>
              <w:t>A</w:t>
            </w:r>
          </w:p>
        </w:tc>
      </w:tr>
      <w:tr w:rsidR="0078307F" w:rsidRPr="00450BE1" w14:paraId="53BC50E8" w14:textId="77777777" w:rsidTr="00042731">
        <w:trPr>
          <w:trHeight w:val="779"/>
        </w:trPr>
        <w:tc>
          <w:tcPr>
            <w:tcW w:w="7797" w:type="dxa"/>
            <w:vAlign w:val="center"/>
          </w:tcPr>
          <w:p w14:paraId="2CB16B59" w14:textId="77777777" w:rsidR="0078307F" w:rsidRPr="00450BE1" w:rsidRDefault="005D63E0" w:rsidP="00042731">
            <w:pPr>
              <w:pStyle w:val="TableParagraph"/>
              <w:tabs>
                <w:tab w:val="left" w:pos="554"/>
              </w:tabs>
              <w:spacing w:line="270" w:lineRule="exact"/>
              <w:ind w:left="129"/>
              <w:rPr>
                <w:rFonts w:ascii="Arial" w:hAnsi="Arial" w:cs="Arial"/>
              </w:rPr>
            </w:pPr>
            <w:r>
              <w:rPr>
                <w:rFonts w:ascii="Arial" w:hAnsi="Arial" w:cs="Arial"/>
              </w:rPr>
              <w:t>8</w:t>
            </w:r>
            <w:r w:rsidR="0078307F" w:rsidRPr="00450BE1">
              <w:rPr>
                <w:rFonts w:ascii="Arial" w:hAnsi="Arial" w:cs="Arial"/>
              </w:rPr>
              <w:t>.</w:t>
            </w:r>
            <w:r w:rsidR="0078307F" w:rsidRPr="00450BE1">
              <w:rPr>
                <w:rFonts w:ascii="Arial" w:hAnsi="Arial" w:cs="Arial"/>
              </w:rPr>
              <w:tab/>
              <w:t>The</w:t>
            </w:r>
            <w:r w:rsidR="0078307F" w:rsidRPr="00450BE1">
              <w:rPr>
                <w:rFonts w:ascii="Arial" w:hAnsi="Arial" w:cs="Arial"/>
                <w:spacing w:val="-7"/>
              </w:rPr>
              <w:t xml:space="preserve"> </w:t>
            </w:r>
            <w:r w:rsidR="0078307F" w:rsidRPr="00450BE1">
              <w:rPr>
                <w:rFonts w:ascii="Arial" w:hAnsi="Arial" w:cs="Arial"/>
              </w:rPr>
              <w:t>roles</w:t>
            </w:r>
            <w:r w:rsidR="0078307F" w:rsidRPr="00450BE1">
              <w:rPr>
                <w:rFonts w:ascii="Arial" w:hAnsi="Arial" w:cs="Arial"/>
                <w:spacing w:val="-7"/>
              </w:rPr>
              <w:t xml:space="preserve"> </w:t>
            </w:r>
            <w:r w:rsidR="0078307F" w:rsidRPr="00450BE1">
              <w:rPr>
                <w:rFonts w:ascii="Arial" w:hAnsi="Arial" w:cs="Arial"/>
              </w:rPr>
              <w:t>and</w:t>
            </w:r>
            <w:r w:rsidR="0078307F" w:rsidRPr="00450BE1">
              <w:rPr>
                <w:rFonts w:ascii="Arial" w:hAnsi="Arial" w:cs="Arial"/>
                <w:spacing w:val="-8"/>
              </w:rPr>
              <w:t xml:space="preserve"> </w:t>
            </w:r>
            <w:r w:rsidR="0078307F" w:rsidRPr="00450BE1">
              <w:rPr>
                <w:rFonts w:ascii="Arial" w:hAnsi="Arial" w:cs="Arial"/>
              </w:rPr>
              <w:t>responsibilities</w:t>
            </w:r>
            <w:r w:rsidR="0078307F" w:rsidRPr="00450BE1">
              <w:rPr>
                <w:rFonts w:ascii="Arial" w:hAnsi="Arial" w:cs="Arial"/>
                <w:spacing w:val="-7"/>
              </w:rPr>
              <w:t xml:space="preserve"> </w:t>
            </w:r>
            <w:r w:rsidR="0078307F" w:rsidRPr="00450BE1">
              <w:rPr>
                <w:rFonts w:ascii="Arial" w:hAnsi="Arial" w:cs="Arial"/>
              </w:rPr>
              <w:t>of</w:t>
            </w:r>
            <w:r w:rsidR="0078307F" w:rsidRPr="00450BE1">
              <w:rPr>
                <w:rFonts w:ascii="Arial" w:hAnsi="Arial" w:cs="Arial"/>
                <w:spacing w:val="-7"/>
              </w:rPr>
              <w:t xml:space="preserve"> </w:t>
            </w:r>
            <w:r w:rsidR="0078307F" w:rsidRPr="00450BE1">
              <w:rPr>
                <w:rFonts w:ascii="Arial" w:hAnsi="Arial" w:cs="Arial"/>
              </w:rPr>
              <w:t>statutory</w:t>
            </w:r>
            <w:r w:rsidR="0078307F" w:rsidRPr="00450BE1">
              <w:rPr>
                <w:rFonts w:ascii="Arial" w:hAnsi="Arial" w:cs="Arial"/>
                <w:spacing w:val="-8"/>
              </w:rPr>
              <w:t xml:space="preserve"> </w:t>
            </w:r>
            <w:r w:rsidR="0078307F" w:rsidRPr="00450BE1">
              <w:rPr>
                <w:rFonts w:ascii="Arial" w:hAnsi="Arial" w:cs="Arial"/>
              </w:rPr>
              <w:t>organisations</w:t>
            </w:r>
            <w:r w:rsidR="0078307F" w:rsidRPr="00450BE1">
              <w:rPr>
                <w:rFonts w:ascii="Arial" w:hAnsi="Arial" w:cs="Arial"/>
                <w:spacing w:val="-8"/>
              </w:rPr>
              <w:t xml:space="preserve"> </w:t>
            </w:r>
            <w:r w:rsidR="0078307F" w:rsidRPr="00450BE1">
              <w:rPr>
                <w:rFonts w:ascii="Arial" w:hAnsi="Arial" w:cs="Arial"/>
              </w:rPr>
              <w:t>in</w:t>
            </w:r>
          </w:p>
          <w:p w14:paraId="374BC4B0" w14:textId="77777777" w:rsidR="0078307F" w:rsidRPr="00450BE1" w:rsidRDefault="0078307F" w:rsidP="00042731">
            <w:pPr>
              <w:pStyle w:val="TableParagraph"/>
              <w:spacing w:before="21"/>
              <w:ind w:left="554"/>
              <w:rPr>
                <w:rFonts w:ascii="Arial" w:hAnsi="Arial" w:cs="Arial"/>
              </w:rPr>
            </w:pPr>
            <w:r w:rsidRPr="00450BE1">
              <w:rPr>
                <w:rFonts w:ascii="Arial" w:hAnsi="Arial" w:cs="Arial"/>
              </w:rPr>
              <w:t>relation to D</w:t>
            </w:r>
            <w:r w:rsidR="00693EA1">
              <w:rPr>
                <w:rFonts w:ascii="Arial" w:hAnsi="Arial" w:cs="Arial"/>
              </w:rPr>
              <w:t xml:space="preserve">omestic abuse and children </w:t>
            </w:r>
          </w:p>
        </w:tc>
        <w:tc>
          <w:tcPr>
            <w:tcW w:w="1842" w:type="dxa"/>
            <w:vAlign w:val="center"/>
          </w:tcPr>
          <w:p w14:paraId="4DDBEF00" w14:textId="77777777" w:rsidR="0078307F" w:rsidRPr="00450BE1" w:rsidRDefault="0078307F" w:rsidP="00042731">
            <w:pPr>
              <w:pStyle w:val="TableParagraph"/>
              <w:spacing w:before="7"/>
              <w:rPr>
                <w:rFonts w:ascii="Arial" w:hAnsi="Arial" w:cs="Arial"/>
                <w:b/>
              </w:rPr>
            </w:pPr>
          </w:p>
          <w:p w14:paraId="0C2DCDA8" w14:textId="77777777" w:rsidR="0078307F" w:rsidRPr="00450BE1" w:rsidRDefault="0078307F" w:rsidP="00042731">
            <w:pPr>
              <w:pStyle w:val="TableParagraph"/>
              <w:ind w:left="5"/>
              <w:jc w:val="center"/>
              <w:rPr>
                <w:rFonts w:ascii="Arial" w:hAnsi="Arial" w:cs="Arial"/>
              </w:rPr>
            </w:pPr>
            <w:r w:rsidRPr="00450BE1">
              <w:rPr>
                <w:rFonts w:ascii="Arial" w:hAnsi="Arial" w:cs="Arial"/>
              </w:rPr>
              <w:t>A</w:t>
            </w:r>
          </w:p>
        </w:tc>
      </w:tr>
      <w:tr w:rsidR="0078307F" w:rsidRPr="00450BE1" w14:paraId="7E0F89C9" w14:textId="77777777" w:rsidTr="00042731">
        <w:trPr>
          <w:trHeight w:val="1094"/>
        </w:trPr>
        <w:tc>
          <w:tcPr>
            <w:tcW w:w="7797" w:type="dxa"/>
            <w:vAlign w:val="center"/>
          </w:tcPr>
          <w:p w14:paraId="088C38B5" w14:textId="77777777" w:rsidR="0078307F" w:rsidRPr="00450BE1" w:rsidRDefault="005D63E0" w:rsidP="00042731">
            <w:pPr>
              <w:pStyle w:val="TableParagraph"/>
              <w:tabs>
                <w:tab w:val="left" w:pos="554"/>
              </w:tabs>
              <w:spacing w:line="272" w:lineRule="exact"/>
              <w:ind w:left="129"/>
              <w:rPr>
                <w:rFonts w:ascii="Arial" w:hAnsi="Arial" w:cs="Arial"/>
              </w:rPr>
            </w:pPr>
            <w:r>
              <w:rPr>
                <w:rFonts w:ascii="Arial" w:hAnsi="Arial" w:cs="Arial"/>
              </w:rPr>
              <w:t>9</w:t>
            </w:r>
            <w:r w:rsidR="0078307F" w:rsidRPr="00450BE1">
              <w:rPr>
                <w:rFonts w:ascii="Arial" w:hAnsi="Arial" w:cs="Arial"/>
              </w:rPr>
              <w:t>.</w:t>
            </w:r>
            <w:r w:rsidR="0078307F" w:rsidRPr="00450BE1">
              <w:rPr>
                <w:rFonts w:ascii="Arial" w:hAnsi="Arial" w:cs="Arial"/>
              </w:rPr>
              <w:tab/>
              <w:t>Child protection and safeguarding adults in relation</w:t>
            </w:r>
            <w:r w:rsidR="0078307F" w:rsidRPr="00450BE1">
              <w:rPr>
                <w:rFonts w:ascii="Arial" w:hAnsi="Arial" w:cs="Arial"/>
                <w:spacing w:val="-12"/>
              </w:rPr>
              <w:t xml:space="preserve"> </w:t>
            </w:r>
            <w:r w:rsidR="0078307F" w:rsidRPr="00450BE1">
              <w:rPr>
                <w:rFonts w:ascii="Arial" w:hAnsi="Arial" w:cs="Arial"/>
              </w:rPr>
              <w:t>to</w:t>
            </w:r>
          </w:p>
          <w:p w14:paraId="14E87DBB" w14:textId="77777777" w:rsidR="0078307F" w:rsidRPr="00450BE1" w:rsidRDefault="0078307F" w:rsidP="00042731">
            <w:pPr>
              <w:pStyle w:val="TableParagraph"/>
              <w:spacing w:before="22" w:line="259" w:lineRule="auto"/>
              <w:ind w:left="554" w:right="276"/>
              <w:rPr>
                <w:rFonts w:ascii="Arial" w:hAnsi="Arial" w:cs="Arial"/>
              </w:rPr>
            </w:pPr>
            <w:r w:rsidRPr="00450BE1">
              <w:rPr>
                <w:rFonts w:ascii="Arial" w:hAnsi="Arial" w:cs="Arial"/>
              </w:rPr>
              <w:t>DA, and the legal responsibilities surrounding these issues</w:t>
            </w:r>
          </w:p>
        </w:tc>
        <w:tc>
          <w:tcPr>
            <w:tcW w:w="1842" w:type="dxa"/>
            <w:vAlign w:val="center"/>
          </w:tcPr>
          <w:p w14:paraId="42130C57" w14:textId="77777777" w:rsidR="0078307F" w:rsidRPr="00450BE1" w:rsidRDefault="0078307F" w:rsidP="00042731">
            <w:pPr>
              <w:pStyle w:val="TableParagraph"/>
              <w:ind w:left="5"/>
              <w:jc w:val="center"/>
              <w:rPr>
                <w:rFonts w:ascii="Arial" w:hAnsi="Arial" w:cs="Arial"/>
              </w:rPr>
            </w:pPr>
            <w:r w:rsidRPr="00450BE1">
              <w:rPr>
                <w:rFonts w:ascii="Arial" w:hAnsi="Arial" w:cs="Arial"/>
              </w:rPr>
              <w:t>A &amp; I</w:t>
            </w:r>
          </w:p>
        </w:tc>
      </w:tr>
      <w:tr w:rsidR="0078307F" w:rsidRPr="00450BE1" w14:paraId="3E8C6331" w14:textId="77777777" w:rsidTr="00042731">
        <w:trPr>
          <w:trHeight w:val="782"/>
        </w:trPr>
        <w:tc>
          <w:tcPr>
            <w:tcW w:w="7797" w:type="dxa"/>
            <w:vAlign w:val="center"/>
          </w:tcPr>
          <w:p w14:paraId="5ADC9062" w14:textId="77777777" w:rsidR="0078307F" w:rsidRPr="00450BE1" w:rsidRDefault="005D63E0" w:rsidP="00042731">
            <w:pPr>
              <w:pStyle w:val="TableParagraph"/>
              <w:spacing w:line="270" w:lineRule="exact"/>
              <w:ind w:left="129"/>
              <w:rPr>
                <w:rFonts w:ascii="Arial" w:hAnsi="Arial" w:cs="Arial"/>
              </w:rPr>
            </w:pPr>
            <w:r>
              <w:rPr>
                <w:rFonts w:ascii="Arial" w:hAnsi="Arial" w:cs="Arial"/>
              </w:rPr>
              <w:t>10</w:t>
            </w:r>
            <w:r w:rsidR="0078307F" w:rsidRPr="00450BE1">
              <w:rPr>
                <w:rFonts w:ascii="Arial" w:hAnsi="Arial" w:cs="Arial"/>
              </w:rPr>
              <w:t>. Equality issues and marginalisation of various groups</w:t>
            </w:r>
          </w:p>
          <w:p w14:paraId="65CA46FC" w14:textId="77777777" w:rsidR="0078307F" w:rsidRPr="00450BE1" w:rsidRDefault="0078307F" w:rsidP="00042731">
            <w:pPr>
              <w:pStyle w:val="TableParagraph"/>
              <w:spacing w:before="21"/>
              <w:ind w:left="554"/>
              <w:rPr>
                <w:rFonts w:ascii="Arial" w:hAnsi="Arial" w:cs="Arial"/>
              </w:rPr>
            </w:pPr>
            <w:r w:rsidRPr="00450BE1">
              <w:rPr>
                <w:rFonts w:ascii="Arial" w:hAnsi="Arial" w:cs="Arial"/>
              </w:rPr>
              <w:t>and communities</w:t>
            </w:r>
          </w:p>
        </w:tc>
        <w:tc>
          <w:tcPr>
            <w:tcW w:w="1842" w:type="dxa"/>
            <w:vAlign w:val="center"/>
          </w:tcPr>
          <w:p w14:paraId="3461D779" w14:textId="77777777" w:rsidR="0078307F" w:rsidRPr="00450BE1" w:rsidRDefault="0078307F" w:rsidP="00042731">
            <w:pPr>
              <w:pStyle w:val="TableParagraph"/>
              <w:spacing w:before="7"/>
              <w:rPr>
                <w:rFonts w:ascii="Arial" w:hAnsi="Arial" w:cs="Arial"/>
                <w:b/>
              </w:rPr>
            </w:pPr>
          </w:p>
          <w:p w14:paraId="1AB789A2" w14:textId="77777777" w:rsidR="0078307F" w:rsidRPr="00450BE1" w:rsidRDefault="0078307F" w:rsidP="00042731">
            <w:pPr>
              <w:pStyle w:val="TableParagraph"/>
              <w:ind w:left="5"/>
              <w:jc w:val="center"/>
              <w:rPr>
                <w:rFonts w:ascii="Arial" w:hAnsi="Arial" w:cs="Arial"/>
              </w:rPr>
            </w:pPr>
            <w:r w:rsidRPr="00450BE1">
              <w:rPr>
                <w:rFonts w:ascii="Arial" w:hAnsi="Arial" w:cs="Arial"/>
              </w:rPr>
              <w:t>A &amp; I</w:t>
            </w:r>
          </w:p>
        </w:tc>
      </w:tr>
      <w:tr w:rsidR="0078307F" w:rsidRPr="00450BE1" w14:paraId="30238C55" w14:textId="77777777" w:rsidTr="00042731">
        <w:trPr>
          <w:trHeight w:val="782"/>
        </w:trPr>
        <w:tc>
          <w:tcPr>
            <w:tcW w:w="7797" w:type="dxa"/>
            <w:vAlign w:val="center"/>
          </w:tcPr>
          <w:p w14:paraId="650781F2" w14:textId="77777777" w:rsidR="0078307F" w:rsidRPr="00450BE1" w:rsidRDefault="0078307F" w:rsidP="00042731">
            <w:pPr>
              <w:pStyle w:val="TableParagraph"/>
              <w:spacing w:line="270" w:lineRule="exact"/>
              <w:ind w:left="129"/>
              <w:rPr>
                <w:rFonts w:ascii="Arial" w:hAnsi="Arial" w:cs="Arial"/>
              </w:rPr>
            </w:pPr>
            <w:r w:rsidRPr="00450BE1">
              <w:rPr>
                <w:rFonts w:ascii="Arial" w:hAnsi="Arial" w:cs="Arial"/>
              </w:rPr>
              <w:t>1</w:t>
            </w:r>
            <w:r w:rsidR="005D63E0">
              <w:rPr>
                <w:rFonts w:ascii="Arial" w:hAnsi="Arial" w:cs="Arial"/>
              </w:rPr>
              <w:t>1</w:t>
            </w:r>
            <w:r w:rsidRPr="00450BE1">
              <w:rPr>
                <w:rFonts w:ascii="Arial" w:hAnsi="Arial" w:cs="Arial"/>
              </w:rPr>
              <w:t xml:space="preserve">. Working knowledge of all relevant Policy and Procedures </w:t>
            </w:r>
            <w:r w:rsidR="00A84FEC" w:rsidRPr="00450BE1">
              <w:rPr>
                <w:rFonts w:ascii="Arial" w:hAnsi="Arial" w:cs="Arial"/>
              </w:rPr>
              <w:t>e.g.,</w:t>
            </w:r>
            <w:r w:rsidRPr="00450BE1">
              <w:rPr>
                <w:rFonts w:ascii="Arial" w:hAnsi="Arial" w:cs="Arial"/>
              </w:rPr>
              <w:t xml:space="preserve"> risk</w:t>
            </w:r>
          </w:p>
          <w:p w14:paraId="0C7E056A" w14:textId="77777777" w:rsidR="0078307F" w:rsidRPr="00450BE1" w:rsidRDefault="0078307F" w:rsidP="00042731">
            <w:pPr>
              <w:pStyle w:val="TableParagraph"/>
              <w:spacing w:line="270" w:lineRule="exact"/>
              <w:ind w:left="129"/>
              <w:rPr>
                <w:rFonts w:ascii="Arial" w:hAnsi="Arial" w:cs="Arial"/>
              </w:rPr>
            </w:pPr>
            <w:r w:rsidRPr="00450BE1">
              <w:rPr>
                <w:rFonts w:ascii="Arial" w:hAnsi="Arial" w:cs="Arial"/>
              </w:rPr>
              <w:t xml:space="preserve">    assessment, support planning and delivery of person </w:t>
            </w:r>
            <w:proofErr w:type="gramStart"/>
            <w:r w:rsidRPr="00450BE1">
              <w:rPr>
                <w:rFonts w:ascii="Arial" w:hAnsi="Arial" w:cs="Arial"/>
              </w:rPr>
              <w:t>centred</w:t>
            </w:r>
            <w:proofErr w:type="gramEnd"/>
          </w:p>
          <w:p w14:paraId="2E14572E" w14:textId="77777777" w:rsidR="0078307F" w:rsidRPr="00450BE1" w:rsidRDefault="0078307F" w:rsidP="00042731">
            <w:pPr>
              <w:pStyle w:val="TableParagraph"/>
              <w:spacing w:line="270" w:lineRule="exact"/>
              <w:rPr>
                <w:rFonts w:ascii="Arial" w:hAnsi="Arial" w:cs="Arial"/>
              </w:rPr>
            </w:pPr>
            <w:r w:rsidRPr="00450BE1">
              <w:rPr>
                <w:rFonts w:ascii="Arial" w:hAnsi="Arial" w:cs="Arial"/>
              </w:rPr>
              <w:t xml:space="preserve">      services, Health &amp; Safety requirements</w:t>
            </w:r>
          </w:p>
        </w:tc>
        <w:tc>
          <w:tcPr>
            <w:tcW w:w="1842" w:type="dxa"/>
            <w:vAlign w:val="center"/>
          </w:tcPr>
          <w:p w14:paraId="419B365F" w14:textId="77777777" w:rsidR="0078307F" w:rsidRPr="00450BE1" w:rsidRDefault="0078307F" w:rsidP="00042731">
            <w:pPr>
              <w:pStyle w:val="TableParagraph"/>
              <w:spacing w:before="7"/>
              <w:jc w:val="center"/>
              <w:rPr>
                <w:rFonts w:ascii="Arial" w:hAnsi="Arial" w:cs="Arial"/>
                <w:b/>
              </w:rPr>
            </w:pPr>
            <w:r w:rsidRPr="00450BE1">
              <w:rPr>
                <w:rFonts w:ascii="Arial" w:hAnsi="Arial" w:cs="Arial"/>
              </w:rPr>
              <w:t>A &amp; I</w:t>
            </w:r>
          </w:p>
        </w:tc>
      </w:tr>
      <w:tr w:rsidR="00693EA1" w:rsidRPr="00450BE1" w14:paraId="01EC8FC4" w14:textId="77777777" w:rsidTr="003B2F5B">
        <w:trPr>
          <w:trHeight w:val="557"/>
        </w:trPr>
        <w:tc>
          <w:tcPr>
            <w:tcW w:w="7797" w:type="dxa"/>
          </w:tcPr>
          <w:p w14:paraId="3CF2D8B6" w14:textId="77777777" w:rsidR="00693EA1" w:rsidRPr="00693EA1" w:rsidRDefault="00693EA1" w:rsidP="00693EA1">
            <w:pPr>
              <w:pStyle w:val="TableParagraph"/>
              <w:spacing w:line="270" w:lineRule="exact"/>
              <w:ind w:left="129"/>
              <w:rPr>
                <w:rFonts w:ascii="Arial" w:hAnsi="Arial" w:cs="Arial"/>
              </w:rPr>
            </w:pPr>
          </w:p>
          <w:p w14:paraId="383EE768" w14:textId="77777777" w:rsidR="00693EA1" w:rsidRPr="00693EA1" w:rsidRDefault="00693EA1" w:rsidP="00693EA1">
            <w:pPr>
              <w:pStyle w:val="TableParagraph"/>
              <w:spacing w:line="270" w:lineRule="exact"/>
              <w:ind w:left="129"/>
              <w:rPr>
                <w:rFonts w:ascii="Arial" w:hAnsi="Arial" w:cs="Arial"/>
              </w:rPr>
            </w:pPr>
            <w:r w:rsidRPr="00693EA1">
              <w:rPr>
                <w:rFonts w:ascii="Arial" w:hAnsi="Arial" w:cs="Arial"/>
              </w:rPr>
              <w:t>1</w:t>
            </w:r>
            <w:r w:rsidR="005D63E0">
              <w:rPr>
                <w:rFonts w:ascii="Arial" w:hAnsi="Arial" w:cs="Arial"/>
              </w:rPr>
              <w:t>2</w:t>
            </w:r>
            <w:r w:rsidRPr="00693EA1">
              <w:rPr>
                <w:rFonts w:ascii="Arial" w:hAnsi="Arial" w:cs="Arial"/>
              </w:rPr>
              <w:t xml:space="preserve">. Good understanding of child and family relationships and attachment  </w:t>
            </w:r>
          </w:p>
        </w:tc>
        <w:tc>
          <w:tcPr>
            <w:tcW w:w="1842" w:type="dxa"/>
            <w:vAlign w:val="center"/>
          </w:tcPr>
          <w:p w14:paraId="02D9AB17" w14:textId="77777777" w:rsidR="00693EA1" w:rsidRPr="00450BE1" w:rsidRDefault="00693EA1" w:rsidP="00693EA1">
            <w:pPr>
              <w:pStyle w:val="TableParagraph"/>
              <w:spacing w:before="7"/>
              <w:jc w:val="center"/>
              <w:rPr>
                <w:rFonts w:ascii="Arial" w:hAnsi="Arial" w:cs="Arial"/>
              </w:rPr>
            </w:pPr>
            <w:r w:rsidRPr="00450BE1">
              <w:rPr>
                <w:rFonts w:ascii="Arial" w:hAnsi="Arial" w:cs="Arial"/>
              </w:rPr>
              <w:t>A</w:t>
            </w:r>
          </w:p>
        </w:tc>
      </w:tr>
      <w:tr w:rsidR="00693EA1" w:rsidRPr="00450BE1" w14:paraId="7D514F9F" w14:textId="77777777" w:rsidTr="003B2F5B">
        <w:trPr>
          <w:trHeight w:val="782"/>
        </w:trPr>
        <w:tc>
          <w:tcPr>
            <w:tcW w:w="7797" w:type="dxa"/>
          </w:tcPr>
          <w:p w14:paraId="0FB78278" w14:textId="77777777" w:rsidR="00693EA1" w:rsidRPr="00693EA1" w:rsidRDefault="00693EA1" w:rsidP="00693EA1">
            <w:pPr>
              <w:tabs>
                <w:tab w:val="num" w:pos="426"/>
              </w:tabs>
              <w:rPr>
                <w:rFonts w:ascii="Arial" w:hAnsi="Arial" w:cs="Arial"/>
                <w:sz w:val="22"/>
                <w:szCs w:val="22"/>
              </w:rPr>
            </w:pPr>
          </w:p>
          <w:p w14:paraId="7A085A7C" w14:textId="77777777" w:rsidR="00693EA1" w:rsidRPr="00693EA1" w:rsidRDefault="005D63E0" w:rsidP="00693EA1">
            <w:pPr>
              <w:tabs>
                <w:tab w:val="num" w:pos="426"/>
              </w:tabs>
              <w:rPr>
                <w:rFonts w:ascii="Arial" w:hAnsi="Arial" w:cs="Arial"/>
                <w:sz w:val="22"/>
                <w:szCs w:val="22"/>
              </w:rPr>
            </w:pPr>
            <w:r>
              <w:rPr>
                <w:rFonts w:ascii="Arial" w:hAnsi="Arial" w:cs="Arial"/>
                <w:sz w:val="22"/>
                <w:szCs w:val="22"/>
              </w:rPr>
              <w:t xml:space="preserve">  </w:t>
            </w:r>
            <w:r w:rsidR="00693EA1" w:rsidRPr="00693EA1">
              <w:rPr>
                <w:rFonts w:ascii="Arial" w:hAnsi="Arial" w:cs="Arial"/>
                <w:sz w:val="22"/>
                <w:szCs w:val="22"/>
              </w:rPr>
              <w:t>1</w:t>
            </w:r>
            <w:r>
              <w:rPr>
                <w:rFonts w:ascii="Arial" w:hAnsi="Arial" w:cs="Arial"/>
                <w:sz w:val="22"/>
                <w:szCs w:val="22"/>
              </w:rPr>
              <w:t>3</w:t>
            </w:r>
            <w:r w:rsidR="00693EA1" w:rsidRPr="00693EA1">
              <w:rPr>
                <w:rFonts w:ascii="Arial" w:hAnsi="Arial" w:cs="Arial"/>
                <w:sz w:val="22"/>
                <w:szCs w:val="22"/>
              </w:rPr>
              <w:t xml:space="preserve">. </w:t>
            </w:r>
            <w:r w:rsidR="00693EA1" w:rsidRPr="00693EA1">
              <w:rPr>
                <w:rFonts w:ascii="Arial" w:hAnsi="Arial" w:cs="Arial"/>
              </w:rPr>
              <w:t xml:space="preserve">Understanding of issues affecting young people including </w:t>
            </w:r>
            <w:r w:rsidR="00C92FAA" w:rsidRPr="00693EA1">
              <w:rPr>
                <w:rFonts w:ascii="Arial" w:hAnsi="Arial" w:cs="Arial"/>
              </w:rPr>
              <w:t>self-harm</w:t>
            </w:r>
            <w:r w:rsidR="00693EA1" w:rsidRPr="00693EA1">
              <w:rPr>
                <w:rFonts w:ascii="Arial" w:hAnsi="Arial" w:cs="Arial"/>
              </w:rPr>
              <w:t>, CSE and peer violence</w:t>
            </w:r>
          </w:p>
        </w:tc>
        <w:tc>
          <w:tcPr>
            <w:tcW w:w="1842" w:type="dxa"/>
            <w:vAlign w:val="center"/>
          </w:tcPr>
          <w:p w14:paraId="24DC77AA" w14:textId="77777777" w:rsidR="00693EA1" w:rsidRPr="00450BE1" w:rsidRDefault="00693EA1" w:rsidP="00693EA1">
            <w:pPr>
              <w:pStyle w:val="TableParagraph"/>
              <w:spacing w:before="7"/>
              <w:jc w:val="center"/>
              <w:rPr>
                <w:rFonts w:ascii="Arial" w:hAnsi="Arial" w:cs="Arial"/>
              </w:rPr>
            </w:pPr>
            <w:r w:rsidRPr="00450BE1">
              <w:rPr>
                <w:rFonts w:ascii="Arial" w:hAnsi="Arial" w:cs="Arial"/>
              </w:rPr>
              <w:t>A</w:t>
            </w:r>
            <w:r>
              <w:rPr>
                <w:rFonts w:ascii="Arial" w:hAnsi="Arial" w:cs="Arial"/>
              </w:rPr>
              <w:t xml:space="preserve"> &amp; I</w:t>
            </w:r>
          </w:p>
        </w:tc>
      </w:tr>
    </w:tbl>
    <w:p w14:paraId="1FC39945" w14:textId="77777777" w:rsidR="0078307F" w:rsidRPr="00450BE1" w:rsidRDefault="0078307F" w:rsidP="0078307F">
      <w:pPr>
        <w:pStyle w:val="BodyText"/>
        <w:rPr>
          <w:rFonts w:ascii="Arial" w:hAnsi="Arial" w:cs="Arial"/>
          <w:b/>
          <w:sz w:val="22"/>
          <w:szCs w:val="22"/>
        </w:rPr>
      </w:pPr>
    </w:p>
    <w:p w14:paraId="10D84138" w14:textId="77777777" w:rsidR="0078307F" w:rsidRPr="00450BE1" w:rsidRDefault="0078307F" w:rsidP="0078307F">
      <w:pPr>
        <w:jc w:val="both"/>
        <w:rPr>
          <w:rFonts w:ascii="Arial" w:hAnsi="Arial" w:cs="Arial"/>
          <w:sz w:val="22"/>
          <w:szCs w:val="22"/>
        </w:rPr>
      </w:pPr>
      <w:r w:rsidRPr="00450BE1">
        <w:rPr>
          <w:rFonts w:ascii="Arial" w:hAnsi="Arial" w:cs="Arial"/>
          <w:sz w:val="22"/>
          <w:szCs w:val="22"/>
        </w:rPr>
        <w:t>You are required to be able to demonstrate that you have:</w:t>
      </w:r>
    </w:p>
    <w:p w14:paraId="0562CB0E" w14:textId="77777777" w:rsidR="0078307F" w:rsidRPr="00450BE1" w:rsidRDefault="0078307F" w:rsidP="0078307F">
      <w:pPr>
        <w:pStyle w:val="BodyText"/>
        <w:spacing w:before="12"/>
        <w:rPr>
          <w:rFonts w:ascii="Arial" w:hAnsi="Arial" w:cs="Arial"/>
          <w:b/>
          <w:sz w:val="22"/>
          <w:szCs w:val="22"/>
        </w:rPr>
      </w:pPr>
    </w:p>
    <w:tbl>
      <w:tblPr>
        <w:tblW w:w="9639"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842"/>
      </w:tblGrid>
      <w:tr w:rsidR="0078307F" w:rsidRPr="00450BE1" w14:paraId="0D5CB647" w14:textId="77777777" w:rsidTr="00042731">
        <w:trPr>
          <w:trHeight w:val="513"/>
        </w:trPr>
        <w:tc>
          <w:tcPr>
            <w:tcW w:w="7797" w:type="dxa"/>
            <w:vAlign w:val="center"/>
          </w:tcPr>
          <w:p w14:paraId="0CCC2B21" w14:textId="77777777" w:rsidR="0078307F" w:rsidRPr="00450BE1" w:rsidRDefault="0078307F" w:rsidP="00042731">
            <w:pPr>
              <w:pStyle w:val="TableParagraph"/>
              <w:spacing w:before="95"/>
              <w:ind w:left="107"/>
              <w:rPr>
                <w:rFonts w:ascii="Arial" w:hAnsi="Arial" w:cs="Arial"/>
                <w:b/>
                <w:color w:val="70AD47"/>
              </w:rPr>
            </w:pPr>
            <w:r w:rsidRPr="00450BE1">
              <w:rPr>
                <w:rFonts w:ascii="Arial" w:hAnsi="Arial" w:cs="Arial"/>
                <w:b/>
                <w:color w:val="70AD47"/>
              </w:rPr>
              <w:t>Essential Skills</w:t>
            </w:r>
          </w:p>
        </w:tc>
        <w:tc>
          <w:tcPr>
            <w:tcW w:w="1842" w:type="dxa"/>
            <w:vAlign w:val="center"/>
          </w:tcPr>
          <w:p w14:paraId="6F717C21" w14:textId="77777777" w:rsidR="0078307F" w:rsidRPr="00450BE1" w:rsidRDefault="0078307F" w:rsidP="00042731">
            <w:pPr>
              <w:rPr>
                <w:rFonts w:ascii="Arial" w:hAnsi="Arial" w:cs="Arial"/>
                <w:b/>
                <w:color w:val="70AD47"/>
                <w:sz w:val="22"/>
                <w:szCs w:val="22"/>
              </w:rPr>
            </w:pPr>
            <w:bookmarkStart w:id="0" w:name="_Hlk87359617"/>
            <w:r w:rsidRPr="00450BE1">
              <w:rPr>
                <w:rFonts w:ascii="Arial" w:hAnsi="Arial" w:cs="Arial"/>
                <w:b/>
                <w:color w:val="70AD47"/>
                <w:sz w:val="22"/>
                <w:szCs w:val="22"/>
              </w:rPr>
              <w:t>How Assessed</w:t>
            </w:r>
          </w:p>
          <w:p w14:paraId="7EA0FFD7" w14:textId="77777777" w:rsidR="0078307F" w:rsidRPr="00450BE1" w:rsidRDefault="0078307F" w:rsidP="00042731">
            <w:pPr>
              <w:rPr>
                <w:rFonts w:ascii="Arial" w:hAnsi="Arial" w:cs="Arial"/>
                <w:b/>
                <w:color w:val="70AD47"/>
                <w:sz w:val="22"/>
                <w:szCs w:val="22"/>
              </w:rPr>
            </w:pPr>
            <w:r w:rsidRPr="00450BE1">
              <w:rPr>
                <w:rFonts w:ascii="Arial" w:hAnsi="Arial" w:cs="Arial"/>
                <w:b/>
                <w:color w:val="70AD47"/>
                <w:sz w:val="22"/>
                <w:szCs w:val="22"/>
              </w:rPr>
              <w:t>A = Application</w:t>
            </w:r>
          </w:p>
          <w:p w14:paraId="62A07DE0" w14:textId="77777777" w:rsidR="0078307F" w:rsidRPr="00450BE1" w:rsidRDefault="0078307F" w:rsidP="00042731">
            <w:pPr>
              <w:rPr>
                <w:rFonts w:ascii="Arial" w:hAnsi="Arial" w:cs="Arial"/>
                <w:b/>
                <w:sz w:val="22"/>
                <w:szCs w:val="22"/>
              </w:rPr>
            </w:pPr>
            <w:r w:rsidRPr="00450BE1">
              <w:rPr>
                <w:rFonts w:ascii="Arial" w:hAnsi="Arial" w:cs="Arial"/>
                <w:b/>
                <w:color w:val="70AD47"/>
                <w:sz w:val="22"/>
                <w:szCs w:val="22"/>
              </w:rPr>
              <w:t>I = Interview</w:t>
            </w:r>
            <w:bookmarkEnd w:id="0"/>
          </w:p>
        </w:tc>
      </w:tr>
      <w:tr w:rsidR="0078307F" w:rsidRPr="00450BE1" w14:paraId="664FE5A8" w14:textId="77777777" w:rsidTr="00042731">
        <w:trPr>
          <w:trHeight w:val="782"/>
        </w:trPr>
        <w:tc>
          <w:tcPr>
            <w:tcW w:w="7797" w:type="dxa"/>
            <w:vAlign w:val="center"/>
          </w:tcPr>
          <w:p w14:paraId="55F4ED0C" w14:textId="77777777" w:rsidR="0078307F" w:rsidRPr="00C92FAA" w:rsidRDefault="0078307F" w:rsidP="00C92FAA">
            <w:pPr>
              <w:pStyle w:val="TableParagraph"/>
              <w:numPr>
                <w:ilvl w:val="0"/>
                <w:numId w:val="23"/>
              </w:numPr>
              <w:spacing w:line="270" w:lineRule="exact"/>
              <w:rPr>
                <w:rFonts w:ascii="Arial" w:hAnsi="Arial" w:cs="Arial"/>
              </w:rPr>
            </w:pPr>
            <w:r w:rsidRPr="00450BE1">
              <w:rPr>
                <w:rFonts w:ascii="Arial" w:hAnsi="Arial" w:cs="Arial"/>
              </w:rPr>
              <w:t xml:space="preserve">Excellent written, </w:t>
            </w:r>
            <w:r w:rsidR="00C92FAA" w:rsidRPr="00450BE1">
              <w:rPr>
                <w:rFonts w:ascii="Arial" w:hAnsi="Arial" w:cs="Arial"/>
              </w:rPr>
              <w:t>verbal,</w:t>
            </w:r>
            <w:r w:rsidRPr="00450BE1">
              <w:rPr>
                <w:rFonts w:ascii="Arial" w:hAnsi="Arial" w:cs="Arial"/>
              </w:rPr>
              <w:t xml:space="preserve"> and interpersonal communication</w:t>
            </w:r>
            <w:r w:rsidR="00C92FAA">
              <w:rPr>
                <w:rFonts w:ascii="Arial" w:hAnsi="Arial" w:cs="Arial"/>
              </w:rPr>
              <w:t xml:space="preserve"> </w:t>
            </w:r>
            <w:r w:rsidRPr="00C92FAA">
              <w:rPr>
                <w:rFonts w:ascii="Arial" w:hAnsi="Arial" w:cs="Arial"/>
              </w:rPr>
              <w:t>skills</w:t>
            </w:r>
          </w:p>
        </w:tc>
        <w:tc>
          <w:tcPr>
            <w:tcW w:w="1842" w:type="dxa"/>
            <w:vAlign w:val="center"/>
          </w:tcPr>
          <w:p w14:paraId="2EDA34E8" w14:textId="77777777" w:rsidR="0078307F" w:rsidRPr="00450BE1" w:rsidRDefault="0078307F" w:rsidP="00042731">
            <w:pPr>
              <w:pStyle w:val="TableParagraph"/>
              <w:ind w:left="5"/>
              <w:jc w:val="center"/>
              <w:rPr>
                <w:rFonts w:ascii="Arial" w:hAnsi="Arial" w:cs="Arial"/>
              </w:rPr>
            </w:pPr>
            <w:r w:rsidRPr="00450BE1">
              <w:rPr>
                <w:rFonts w:ascii="Arial" w:hAnsi="Arial" w:cs="Arial"/>
              </w:rPr>
              <w:t>A &amp; I</w:t>
            </w:r>
          </w:p>
        </w:tc>
      </w:tr>
      <w:tr w:rsidR="0078307F" w:rsidRPr="00450BE1" w14:paraId="08BCD53D" w14:textId="77777777" w:rsidTr="00042731">
        <w:trPr>
          <w:trHeight w:val="484"/>
        </w:trPr>
        <w:tc>
          <w:tcPr>
            <w:tcW w:w="7797" w:type="dxa"/>
            <w:vAlign w:val="center"/>
          </w:tcPr>
          <w:p w14:paraId="68D46F26" w14:textId="77777777" w:rsidR="0078307F" w:rsidRPr="00450BE1" w:rsidRDefault="0078307F" w:rsidP="00C92FAA">
            <w:pPr>
              <w:pStyle w:val="TableParagraph"/>
              <w:numPr>
                <w:ilvl w:val="0"/>
                <w:numId w:val="23"/>
              </w:numPr>
              <w:spacing w:line="277" w:lineRule="exact"/>
              <w:rPr>
                <w:rFonts w:ascii="Arial" w:hAnsi="Arial" w:cs="Arial"/>
              </w:rPr>
            </w:pPr>
            <w:r w:rsidRPr="00450BE1">
              <w:rPr>
                <w:rFonts w:ascii="Arial" w:hAnsi="Arial" w:cs="Arial"/>
              </w:rPr>
              <w:t>Ability to use IT to produce reports and monitor projects</w:t>
            </w:r>
          </w:p>
        </w:tc>
        <w:tc>
          <w:tcPr>
            <w:tcW w:w="1842" w:type="dxa"/>
            <w:vAlign w:val="center"/>
          </w:tcPr>
          <w:p w14:paraId="3B26D869" w14:textId="77777777" w:rsidR="0078307F" w:rsidRPr="00450BE1" w:rsidRDefault="0078307F" w:rsidP="00042731">
            <w:pPr>
              <w:pStyle w:val="TableParagraph"/>
              <w:spacing w:before="122"/>
              <w:ind w:left="5"/>
              <w:jc w:val="center"/>
              <w:rPr>
                <w:rFonts w:ascii="Arial" w:hAnsi="Arial" w:cs="Arial"/>
              </w:rPr>
            </w:pPr>
            <w:r w:rsidRPr="00450BE1">
              <w:rPr>
                <w:rFonts w:ascii="Arial" w:hAnsi="Arial" w:cs="Arial"/>
              </w:rPr>
              <w:t>A</w:t>
            </w:r>
          </w:p>
        </w:tc>
      </w:tr>
      <w:tr w:rsidR="0078307F" w:rsidRPr="00450BE1" w14:paraId="3696068B" w14:textId="77777777" w:rsidTr="00042731">
        <w:trPr>
          <w:trHeight w:val="782"/>
        </w:trPr>
        <w:tc>
          <w:tcPr>
            <w:tcW w:w="7797" w:type="dxa"/>
            <w:vAlign w:val="center"/>
          </w:tcPr>
          <w:p w14:paraId="25C18E0C" w14:textId="77777777" w:rsidR="0078307F" w:rsidRPr="00C92FAA" w:rsidRDefault="0078307F" w:rsidP="00C92FAA">
            <w:pPr>
              <w:pStyle w:val="TableParagraph"/>
              <w:numPr>
                <w:ilvl w:val="0"/>
                <w:numId w:val="23"/>
              </w:numPr>
              <w:spacing w:line="272" w:lineRule="exact"/>
              <w:rPr>
                <w:rFonts w:ascii="Arial" w:hAnsi="Arial" w:cs="Arial"/>
              </w:rPr>
            </w:pPr>
            <w:r w:rsidRPr="00450BE1">
              <w:rPr>
                <w:rFonts w:ascii="Arial" w:hAnsi="Arial" w:cs="Arial"/>
              </w:rPr>
              <w:t xml:space="preserve">Ability to work cooperatively </w:t>
            </w:r>
            <w:r w:rsidR="005D63E0">
              <w:rPr>
                <w:rFonts w:ascii="Arial" w:hAnsi="Arial" w:cs="Arial"/>
              </w:rPr>
              <w:t xml:space="preserve">providing a multi-agency response </w:t>
            </w:r>
          </w:p>
        </w:tc>
        <w:tc>
          <w:tcPr>
            <w:tcW w:w="1842" w:type="dxa"/>
            <w:vAlign w:val="center"/>
          </w:tcPr>
          <w:p w14:paraId="7104F8AF" w14:textId="77777777" w:rsidR="0078307F" w:rsidRPr="00450BE1" w:rsidRDefault="0078307F" w:rsidP="00042731">
            <w:pPr>
              <w:pStyle w:val="TableParagraph"/>
              <w:ind w:left="5"/>
              <w:jc w:val="center"/>
              <w:rPr>
                <w:rFonts w:ascii="Arial" w:hAnsi="Arial" w:cs="Arial"/>
              </w:rPr>
            </w:pPr>
            <w:r w:rsidRPr="00450BE1">
              <w:rPr>
                <w:rFonts w:ascii="Arial" w:hAnsi="Arial" w:cs="Arial"/>
              </w:rPr>
              <w:t>A &amp; I</w:t>
            </w:r>
          </w:p>
        </w:tc>
      </w:tr>
      <w:tr w:rsidR="0078307F" w:rsidRPr="00450BE1" w14:paraId="36ECB65A" w14:textId="77777777" w:rsidTr="00042731">
        <w:trPr>
          <w:trHeight w:val="472"/>
        </w:trPr>
        <w:tc>
          <w:tcPr>
            <w:tcW w:w="7797" w:type="dxa"/>
            <w:vAlign w:val="center"/>
          </w:tcPr>
          <w:p w14:paraId="0CA60E98" w14:textId="77777777" w:rsidR="0078307F" w:rsidRPr="00450BE1" w:rsidRDefault="005D63E0" w:rsidP="00C92FAA">
            <w:pPr>
              <w:pStyle w:val="TableParagraph"/>
              <w:numPr>
                <w:ilvl w:val="0"/>
                <w:numId w:val="23"/>
              </w:numPr>
              <w:spacing w:line="270" w:lineRule="exact"/>
              <w:rPr>
                <w:rFonts w:ascii="Arial" w:hAnsi="Arial" w:cs="Arial"/>
              </w:rPr>
            </w:pPr>
            <w:r>
              <w:rPr>
                <w:rFonts w:ascii="Arial" w:hAnsi="Arial" w:cs="Arial"/>
              </w:rPr>
              <w:t>Creative approach to problem solvin</w:t>
            </w:r>
            <w:r w:rsidR="00C92FAA">
              <w:rPr>
                <w:rFonts w:ascii="Arial" w:hAnsi="Arial" w:cs="Arial"/>
              </w:rPr>
              <w:t>g.</w:t>
            </w:r>
          </w:p>
        </w:tc>
        <w:tc>
          <w:tcPr>
            <w:tcW w:w="1842" w:type="dxa"/>
            <w:vAlign w:val="center"/>
          </w:tcPr>
          <w:p w14:paraId="2906B3E5" w14:textId="77777777" w:rsidR="0078307F" w:rsidRPr="00450BE1" w:rsidRDefault="0078307F" w:rsidP="00042731">
            <w:pPr>
              <w:pStyle w:val="TableParagraph"/>
              <w:spacing w:before="117"/>
              <w:ind w:left="5"/>
              <w:jc w:val="center"/>
              <w:rPr>
                <w:rFonts w:ascii="Arial" w:hAnsi="Arial" w:cs="Arial"/>
              </w:rPr>
            </w:pPr>
            <w:r w:rsidRPr="00450BE1">
              <w:rPr>
                <w:rFonts w:ascii="Arial" w:hAnsi="Arial" w:cs="Arial"/>
              </w:rPr>
              <w:t>I</w:t>
            </w:r>
          </w:p>
        </w:tc>
      </w:tr>
      <w:tr w:rsidR="0078307F" w:rsidRPr="00450BE1" w14:paraId="540BCE12" w14:textId="77777777" w:rsidTr="00042731">
        <w:trPr>
          <w:trHeight w:val="1092"/>
        </w:trPr>
        <w:tc>
          <w:tcPr>
            <w:tcW w:w="7797" w:type="dxa"/>
            <w:vAlign w:val="center"/>
          </w:tcPr>
          <w:p w14:paraId="373D778C" w14:textId="77777777" w:rsidR="0078307F" w:rsidRPr="00C92FAA" w:rsidRDefault="0078307F" w:rsidP="00C92FAA">
            <w:pPr>
              <w:pStyle w:val="TableParagraph"/>
              <w:numPr>
                <w:ilvl w:val="0"/>
                <w:numId w:val="23"/>
              </w:numPr>
              <w:spacing w:line="270" w:lineRule="exact"/>
              <w:rPr>
                <w:rFonts w:ascii="Arial" w:hAnsi="Arial" w:cs="Arial"/>
              </w:rPr>
            </w:pPr>
            <w:r w:rsidRPr="00450BE1">
              <w:rPr>
                <w:rFonts w:ascii="Arial" w:hAnsi="Arial" w:cs="Arial"/>
              </w:rPr>
              <w:t>Ability to work under own initiative, identify objectives,</w:t>
            </w:r>
            <w:r w:rsidR="00C92FAA">
              <w:rPr>
                <w:rFonts w:ascii="Arial" w:hAnsi="Arial" w:cs="Arial"/>
              </w:rPr>
              <w:t xml:space="preserve"> </w:t>
            </w:r>
            <w:r w:rsidRPr="00C92FAA">
              <w:rPr>
                <w:rFonts w:ascii="Arial" w:hAnsi="Arial" w:cs="Arial"/>
              </w:rPr>
              <w:t>prioritise work, handle pressure and take decisions which may be of major significance</w:t>
            </w:r>
          </w:p>
        </w:tc>
        <w:tc>
          <w:tcPr>
            <w:tcW w:w="1842" w:type="dxa"/>
            <w:vAlign w:val="center"/>
          </w:tcPr>
          <w:p w14:paraId="34CE0A41" w14:textId="77777777" w:rsidR="0078307F" w:rsidRPr="00450BE1" w:rsidRDefault="0078307F" w:rsidP="00042731">
            <w:pPr>
              <w:pStyle w:val="TableParagraph"/>
              <w:ind w:left="5"/>
              <w:jc w:val="center"/>
              <w:rPr>
                <w:rFonts w:ascii="Arial" w:hAnsi="Arial" w:cs="Arial"/>
              </w:rPr>
            </w:pPr>
          </w:p>
          <w:p w14:paraId="56AB6BD4" w14:textId="77777777" w:rsidR="0078307F" w:rsidRPr="00450BE1" w:rsidRDefault="0078307F" w:rsidP="00042731">
            <w:pPr>
              <w:pStyle w:val="TableParagraph"/>
              <w:ind w:left="5"/>
              <w:jc w:val="center"/>
              <w:rPr>
                <w:rFonts w:ascii="Arial" w:hAnsi="Arial" w:cs="Arial"/>
              </w:rPr>
            </w:pPr>
            <w:r w:rsidRPr="00450BE1">
              <w:rPr>
                <w:rFonts w:ascii="Arial" w:hAnsi="Arial" w:cs="Arial"/>
              </w:rPr>
              <w:t>I</w:t>
            </w:r>
          </w:p>
        </w:tc>
      </w:tr>
      <w:tr w:rsidR="0078307F" w:rsidRPr="00450BE1" w14:paraId="1FF21DCE" w14:textId="77777777" w:rsidTr="00042731">
        <w:trPr>
          <w:trHeight w:val="781"/>
        </w:trPr>
        <w:tc>
          <w:tcPr>
            <w:tcW w:w="7797" w:type="dxa"/>
            <w:vAlign w:val="center"/>
          </w:tcPr>
          <w:p w14:paraId="34E693C6" w14:textId="77777777" w:rsidR="0078307F" w:rsidRPr="00C92FAA" w:rsidRDefault="0078307F" w:rsidP="00C92FAA">
            <w:pPr>
              <w:pStyle w:val="TableParagraph"/>
              <w:numPr>
                <w:ilvl w:val="0"/>
                <w:numId w:val="23"/>
              </w:numPr>
              <w:spacing w:line="270" w:lineRule="exact"/>
              <w:rPr>
                <w:rFonts w:ascii="Arial" w:hAnsi="Arial" w:cs="Arial"/>
              </w:rPr>
            </w:pPr>
            <w:r w:rsidRPr="00450BE1">
              <w:rPr>
                <w:rFonts w:ascii="Arial" w:hAnsi="Arial" w:cs="Arial"/>
              </w:rPr>
              <w:t>Good numeracy skills and the ability to use excel and</w:t>
            </w:r>
            <w:r w:rsidR="00C92FAA">
              <w:rPr>
                <w:rFonts w:ascii="Arial" w:hAnsi="Arial" w:cs="Arial"/>
              </w:rPr>
              <w:t xml:space="preserve"> </w:t>
            </w:r>
            <w:r w:rsidRPr="00C92FAA">
              <w:rPr>
                <w:rFonts w:ascii="Arial" w:hAnsi="Arial" w:cs="Arial"/>
              </w:rPr>
              <w:t>spreadsheets</w:t>
            </w:r>
          </w:p>
        </w:tc>
        <w:tc>
          <w:tcPr>
            <w:tcW w:w="1842" w:type="dxa"/>
            <w:vAlign w:val="center"/>
          </w:tcPr>
          <w:p w14:paraId="62EBF3C5" w14:textId="77777777" w:rsidR="0078307F" w:rsidRPr="00450BE1" w:rsidRDefault="0078307F" w:rsidP="00042731">
            <w:pPr>
              <w:pStyle w:val="TableParagraph"/>
              <w:ind w:left="5"/>
              <w:jc w:val="center"/>
              <w:rPr>
                <w:rFonts w:ascii="Arial" w:hAnsi="Arial" w:cs="Arial"/>
              </w:rPr>
            </w:pPr>
          </w:p>
          <w:p w14:paraId="2C551C47" w14:textId="77777777" w:rsidR="0078307F" w:rsidRPr="00450BE1" w:rsidRDefault="0078307F" w:rsidP="00042731">
            <w:pPr>
              <w:pStyle w:val="TableParagraph"/>
              <w:ind w:left="5"/>
              <w:jc w:val="center"/>
              <w:rPr>
                <w:rFonts w:ascii="Arial" w:hAnsi="Arial" w:cs="Arial"/>
              </w:rPr>
            </w:pPr>
            <w:r w:rsidRPr="00450BE1">
              <w:rPr>
                <w:rFonts w:ascii="Arial" w:hAnsi="Arial" w:cs="Arial"/>
              </w:rPr>
              <w:t xml:space="preserve">A </w:t>
            </w:r>
          </w:p>
        </w:tc>
      </w:tr>
      <w:tr w:rsidR="0078307F" w:rsidRPr="00450BE1" w14:paraId="195FFB07" w14:textId="77777777" w:rsidTr="00042731">
        <w:trPr>
          <w:trHeight w:val="655"/>
        </w:trPr>
        <w:tc>
          <w:tcPr>
            <w:tcW w:w="7797" w:type="dxa"/>
            <w:vAlign w:val="center"/>
          </w:tcPr>
          <w:p w14:paraId="09C67FFD" w14:textId="77777777" w:rsidR="0078307F" w:rsidRPr="00450BE1" w:rsidRDefault="0078307F" w:rsidP="00C92FAA">
            <w:pPr>
              <w:numPr>
                <w:ilvl w:val="0"/>
                <w:numId w:val="23"/>
              </w:numPr>
              <w:rPr>
                <w:rFonts w:ascii="Arial" w:hAnsi="Arial" w:cs="Arial"/>
                <w:sz w:val="22"/>
                <w:szCs w:val="22"/>
              </w:rPr>
            </w:pPr>
            <w:r w:rsidRPr="00450BE1">
              <w:rPr>
                <w:rFonts w:ascii="Arial" w:hAnsi="Arial" w:cs="Arial"/>
                <w:sz w:val="22"/>
                <w:szCs w:val="22"/>
              </w:rPr>
              <w:t xml:space="preserve">Ability to write clear, </w:t>
            </w:r>
            <w:r w:rsidR="00C92FAA" w:rsidRPr="00450BE1">
              <w:rPr>
                <w:rFonts w:ascii="Arial" w:hAnsi="Arial" w:cs="Arial"/>
                <w:sz w:val="22"/>
                <w:szCs w:val="22"/>
              </w:rPr>
              <w:t>concise,</w:t>
            </w:r>
            <w:r w:rsidRPr="00450BE1">
              <w:rPr>
                <w:rFonts w:ascii="Arial" w:hAnsi="Arial" w:cs="Arial"/>
                <w:sz w:val="22"/>
                <w:szCs w:val="22"/>
              </w:rPr>
              <w:t xml:space="preserve"> and accurate report and letters </w:t>
            </w:r>
          </w:p>
        </w:tc>
        <w:tc>
          <w:tcPr>
            <w:tcW w:w="1842" w:type="dxa"/>
            <w:vAlign w:val="center"/>
          </w:tcPr>
          <w:p w14:paraId="35A5D023" w14:textId="77777777" w:rsidR="0078307F" w:rsidRPr="00450BE1" w:rsidRDefault="0078307F" w:rsidP="00042731">
            <w:pPr>
              <w:pStyle w:val="TableParagraph"/>
              <w:ind w:left="5"/>
              <w:jc w:val="center"/>
              <w:rPr>
                <w:rFonts w:ascii="Arial" w:hAnsi="Arial" w:cs="Arial"/>
              </w:rPr>
            </w:pPr>
            <w:r w:rsidRPr="00450BE1">
              <w:rPr>
                <w:rFonts w:ascii="Arial" w:hAnsi="Arial" w:cs="Arial"/>
              </w:rPr>
              <w:t>A</w:t>
            </w:r>
          </w:p>
        </w:tc>
      </w:tr>
      <w:tr w:rsidR="0078307F" w:rsidRPr="00450BE1" w14:paraId="2D4211E0" w14:textId="77777777" w:rsidTr="00042731">
        <w:trPr>
          <w:trHeight w:val="470"/>
        </w:trPr>
        <w:tc>
          <w:tcPr>
            <w:tcW w:w="7797" w:type="dxa"/>
            <w:vAlign w:val="center"/>
          </w:tcPr>
          <w:p w14:paraId="79736BBC" w14:textId="77777777" w:rsidR="0078307F" w:rsidRPr="00450BE1" w:rsidRDefault="005D63E0" w:rsidP="00C92FAA">
            <w:pPr>
              <w:pStyle w:val="TableParagraph"/>
              <w:numPr>
                <w:ilvl w:val="0"/>
                <w:numId w:val="23"/>
              </w:numPr>
              <w:spacing w:line="270" w:lineRule="exact"/>
              <w:rPr>
                <w:rFonts w:ascii="Arial" w:hAnsi="Arial" w:cs="Arial"/>
              </w:rPr>
            </w:pPr>
            <w:r>
              <w:rPr>
                <w:rFonts w:ascii="Arial" w:hAnsi="Arial" w:cs="Arial"/>
              </w:rPr>
              <w:t>Skilled in recognising and responding to children’s needs</w:t>
            </w:r>
          </w:p>
        </w:tc>
        <w:tc>
          <w:tcPr>
            <w:tcW w:w="1842" w:type="dxa"/>
            <w:vAlign w:val="center"/>
          </w:tcPr>
          <w:p w14:paraId="55266895" w14:textId="77777777" w:rsidR="0078307F" w:rsidRPr="00450BE1" w:rsidRDefault="0078307F" w:rsidP="00042731">
            <w:pPr>
              <w:pStyle w:val="TableParagraph"/>
              <w:jc w:val="center"/>
              <w:rPr>
                <w:rFonts w:ascii="Arial" w:hAnsi="Arial" w:cs="Arial"/>
              </w:rPr>
            </w:pPr>
            <w:r w:rsidRPr="00450BE1">
              <w:rPr>
                <w:rFonts w:ascii="Arial" w:hAnsi="Arial" w:cs="Arial"/>
              </w:rPr>
              <w:t>I</w:t>
            </w:r>
          </w:p>
        </w:tc>
      </w:tr>
      <w:tr w:rsidR="008F1BF7" w:rsidRPr="00450BE1" w14:paraId="6BF6375F" w14:textId="77777777" w:rsidTr="00042731">
        <w:trPr>
          <w:trHeight w:val="470"/>
        </w:trPr>
        <w:tc>
          <w:tcPr>
            <w:tcW w:w="7797" w:type="dxa"/>
            <w:vAlign w:val="center"/>
          </w:tcPr>
          <w:p w14:paraId="5794FD17" w14:textId="77777777" w:rsidR="008F1BF7" w:rsidRPr="00450BE1" w:rsidRDefault="008F1BF7" w:rsidP="00C92FAA">
            <w:pPr>
              <w:pStyle w:val="TableParagraph"/>
              <w:numPr>
                <w:ilvl w:val="0"/>
                <w:numId w:val="23"/>
              </w:numPr>
              <w:spacing w:line="270" w:lineRule="exact"/>
              <w:rPr>
                <w:rFonts w:ascii="Arial" w:hAnsi="Arial" w:cs="Arial"/>
              </w:rPr>
            </w:pPr>
            <w:r>
              <w:rPr>
                <w:rFonts w:ascii="Arial" w:hAnsi="Arial" w:cs="Arial"/>
              </w:rPr>
              <w:t>Ability to plan and facilitate group support programmes and workshops</w:t>
            </w:r>
          </w:p>
        </w:tc>
        <w:tc>
          <w:tcPr>
            <w:tcW w:w="1842" w:type="dxa"/>
            <w:vAlign w:val="center"/>
          </w:tcPr>
          <w:p w14:paraId="58745346" w14:textId="77777777" w:rsidR="008F1BF7" w:rsidRPr="00450BE1" w:rsidRDefault="00C92FAA" w:rsidP="00042731">
            <w:pPr>
              <w:pStyle w:val="TableParagraph"/>
              <w:jc w:val="center"/>
              <w:rPr>
                <w:rFonts w:ascii="Arial" w:hAnsi="Arial" w:cs="Arial"/>
              </w:rPr>
            </w:pPr>
            <w:r>
              <w:rPr>
                <w:rFonts w:ascii="Arial" w:hAnsi="Arial" w:cs="Arial"/>
              </w:rPr>
              <w:t>A &amp; I</w:t>
            </w:r>
          </w:p>
        </w:tc>
      </w:tr>
    </w:tbl>
    <w:p w14:paraId="6D98A12B" w14:textId="77777777" w:rsidR="0078307F" w:rsidRPr="00450BE1" w:rsidRDefault="0078307F" w:rsidP="0078307F">
      <w:pPr>
        <w:pStyle w:val="BodyText"/>
        <w:rPr>
          <w:rFonts w:ascii="Arial" w:hAnsi="Arial" w:cs="Arial"/>
          <w:b/>
          <w:sz w:val="22"/>
          <w:szCs w:val="22"/>
        </w:rPr>
      </w:pPr>
    </w:p>
    <w:p w14:paraId="2946DB82" w14:textId="77777777" w:rsidR="00C92FAA" w:rsidRDefault="00C92FAA" w:rsidP="0078307F">
      <w:pPr>
        <w:jc w:val="both"/>
        <w:rPr>
          <w:rFonts w:ascii="Arial" w:hAnsi="Arial" w:cs="Arial"/>
          <w:sz w:val="22"/>
          <w:szCs w:val="22"/>
        </w:rPr>
      </w:pPr>
    </w:p>
    <w:p w14:paraId="5997CC1D" w14:textId="77777777" w:rsidR="00C92FAA" w:rsidRDefault="00C92FAA" w:rsidP="0078307F">
      <w:pPr>
        <w:jc w:val="both"/>
        <w:rPr>
          <w:rFonts w:ascii="Arial" w:hAnsi="Arial" w:cs="Arial"/>
          <w:sz w:val="22"/>
          <w:szCs w:val="22"/>
        </w:rPr>
      </w:pPr>
    </w:p>
    <w:p w14:paraId="110FFD37" w14:textId="77777777" w:rsidR="00C92FAA" w:rsidRDefault="00C92FAA" w:rsidP="0078307F">
      <w:pPr>
        <w:jc w:val="both"/>
        <w:rPr>
          <w:rFonts w:ascii="Arial" w:hAnsi="Arial" w:cs="Arial"/>
          <w:sz w:val="22"/>
          <w:szCs w:val="22"/>
        </w:rPr>
      </w:pPr>
    </w:p>
    <w:p w14:paraId="6B699379" w14:textId="77777777" w:rsidR="00C92FAA" w:rsidRDefault="00C92FAA" w:rsidP="0078307F">
      <w:pPr>
        <w:jc w:val="both"/>
        <w:rPr>
          <w:rFonts w:ascii="Arial" w:hAnsi="Arial" w:cs="Arial"/>
          <w:sz w:val="22"/>
          <w:szCs w:val="22"/>
        </w:rPr>
      </w:pPr>
    </w:p>
    <w:p w14:paraId="3FE9F23F" w14:textId="77777777" w:rsidR="00C92FAA" w:rsidRDefault="00C92FAA" w:rsidP="0078307F">
      <w:pPr>
        <w:jc w:val="both"/>
        <w:rPr>
          <w:rFonts w:ascii="Arial" w:hAnsi="Arial" w:cs="Arial"/>
          <w:sz w:val="22"/>
          <w:szCs w:val="22"/>
        </w:rPr>
      </w:pPr>
    </w:p>
    <w:p w14:paraId="1F72F646" w14:textId="77777777" w:rsidR="00C92FAA" w:rsidRDefault="00C92FAA" w:rsidP="0078307F">
      <w:pPr>
        <w:jc w:val="both"/>
        <w:rPr>
          <w:rFonts w:ascii="Arial" w:hAnsi="Arial" w:cs="Arial"/>
          <w:sz w:val="22"/>
          <w:szCs w:val="22"/>
        </w:rPr>
      </w:pPr>
    </w:p>
    <w:p w14:paraId="7FCA1B9E" w14:textId="77777777" w:rsidR="0078307F" w:rsidRPr="00450BE1" w:rsidRDefault="0078307F" w:rsidP="0078307F">
      <w:pPr>
        <w:jc w:val="both"/>
        <w:rPr>
          <w:rFonts w:ascii="Arial" w:hAnsi="Arial" w:cs="Arial"/>
          <w:sz w:val="22"/>
          <w:szCs w:val="22"/>
        </w:rPr>
      </w:pPr>
      <w:r w:rsidRPr="00450BE1">
        <w:rPr>
          <w:rFonts w:ascii="Arial" w:hAnsi="Arial" w:cs="Arial"/>
          <w:sz w:val="22"/>
          <w:szCs w:val="22"/>
        </w:rPr>
        <w:t>You are required to be able to demonstrate that you have:</w:t>
      </w:r>
    </w:p>
    <w:p w14:paraId="08CE6F91" w14:textId="77777777" w:rsidR="0078307F" w:rsidRPr="00450BE1" w:rsidRDefault="0078307F" w:rsidP="0078307F">
      <w:pPr>
        <w:pStyle w:val="BodyText"/>
        <w:spacing w:before="12"/>
        <w:rPr>
          <w:rFonts w:ascii="Arial" w:hAnsi="Arial" w:cs="Arial"/>
          <w:b/>
          <w:sz w:val="22"/>
          <w:szCs w:val="22"/>
        </w:rPr>
      </w:pPr>
    </w:p>
    <w:tbl>
      <w:tblPr>
        <w:tblW w:w="9639"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842"/>
      </w:tblGrid>
      <w:tr w:rsidR="0078307F" w:rsidRPr="00450BE1" w14:paraId="4F290AF6" w14:textId="77777777" w:rsidTr="00042731">
        <w:trPr>
          <w:trHeight w:val="513"/>
        </w:trPr>
        <w:tc>
          <w:tcPr>
            <w:tcW w:w="7797" w:type="dxa"/>
            <w:vAlign w:val="center"/>
          </w:tcPr>
          <w:p w14:paraId="7C882973" w14:textId="77777777" w:rsidR="0078307F" w:rsidRPr="00450BE1" w:rsidRDefault="0078307F" w:rsidP="00042731">
            <w:pPr>
              <w:pStyle w:val="TableParagraph"/>
              <w:spacing w:before="95"/>
              <w:ind w:left="107"/>
              <w:rPr>
                <w:rFonts w:ascii="Arial" w:hAnsi="Arial" w:cs="Arial"/>
                <w:b/>
                <w:color w:val="70AD47"/>
              </w:rPr>
            </w:pPr>
            <w:r w:rsidRPr="00450BE1">
              <w:rPr>
                <w:rFonts w:ascii="Arial" w:hAnsi="Arial" w:cs="Arial"/>
                <w:b/>
                <w:color w:val="70AD47"/>
              </w:rPr>
              <w:t>Qualifications/ Professional Membership</w:t>
            </w:r>
          </w:p>
        </w:tc>
        <w:tc>
          <w:tcPr>
            <w:tcW w:w="1842" w:type="dxa"/>
            <w:vAlign w:val="center"/>
          </w:tcPr>
          <w:p w14:paraId="1A2BA37A" w14:textId="77777777" w:rsidR="0078307F" w:rsidRPr="00450BE1" w:rsidRDefault="0078307F" w:rsidP="00042731">
            <w:pPr>
              <w:rPr>
                <w:rFonts w:ascii="Arial" w:hAnsi="Arial" w:cs="Arial"/>
                <w:b/>
                <w:color w:val="70AD47"/>
                <w:sz w:val="22"/>
                <w:szCs w:val="22"/>
              </w:rPr>
            </w:pPr>
            <w:r w:rsidRPr="00450BE1">
              <w:rPr>
                <w:rFonts w:ascii="Arial" w:hAnsi="Arial" w:cs="Arial"/>
                <w:b/>
                <w:color w:val="70AD47"/>
                <w:sz w:val="22"/>
                <w:szCs w:val="22"/>
              </w:rPr>
              <w:t>How Assessed</w:t>
            </w:r>
          </w:p>
          <w:p w14:paraId="29B5A747" w14:textId="77777777" w:rsidR="0078307F" w:rsidRPr="00450BE1" w:rsidRDefault="0078307F" w:rsidP="00042731">
            <w:pPr>
              <w:rPr>
                <w:rFonts w:ascii="Arial" w:hAnsi="Arial" w:cs="Arial"/>
                <w:b/>
                <w:color w:val="70AD47"/>
                <w:sz w:val="22"/>
                <w:szCs w:val="22"/>
              </w:rPr>
            </w:pPr>
            <w:r w:rsidRPr="00450BE1">
              <w:rPr>
                <w:rFonts w:ascii="Arial" w:hAnsi="Arial" w:cs="Arial"/>
                <w:b/>
                <w:color w:val="70AD47"/>
                <w:sz w:val="22"/>
                <w:szCs w:val="22"/>
              </w:rPr>
              <w:t>A = Application</w:t>
            </w:r>
          </w:p>
          <w:p w14:paraId="6B26D283" w14:textId="77777777" w:rsidR="0078307F" w:rsidRPr="00450BE1" w:rsidRDefault="0078307F" w:rsidP="00042731">
            <w:pPr>
              <w:rPr>
                <w:rFonts w:ascii="Arial" w:hAnsi="Arial" w:cs="Arial"/>
                <w:b/>
                <w:sz w:val="22"/>
                <w:szCs w:val="22"/>
              </w:rPr>
            </w:pPr>
            <w:r w:rsidRPr="00450BE1">
              <w:rPr>
                <w:rFonts w:ascii="Arial" w:hAnsi="Arial" w:cs="Arial"/>
                <w:b/>
                <w:color w:val="70AD47"/>
                <w:sz w:val="22"/>
                <w:szCs w:val="22"/>
              </w:rPr>
              <w:t>I = Interview</w:t>
            </w:r>
          </w:p>
        </w:tc>
      </w:tr>
      <w:tr w:rsidR="0078307F" w:rsidRPr="00450BE1" w14:paraId="4A16DAE4" w14:textId="77777777" w:rsidTr="00042731">
        <w:trPr>
          <w:trHeight w:val="472"/>
        </w:trPr>
        <w:tc>
          <w:tcPr>
            <w:tcW w:w="7797" w:type="dxa"/>
            <w:vAlign w:val="center"/>
          </w:tcPr>
          <w:p w14:paraId="25801A67" w14:textId="77777777" w:rsidR="0078307F" w:rsidRPr="00450BE1" w:rsidRDefault="0078307F" w:rsidP="00042731">
            <w:pPr>
              <w:pStyle w:val="TableParagraph"/>
              <w:spacing w:line="269" w:lineRule="exact"/>
              <w:ind w:left="107"/>
              <w:rPr>
                <w:rFonts w:ascii="Arial" w:hAnsi="Arial" w:cs="Arial"/>
              </w:rPr>
            </w:pPr>
            <w:r w:rsidRPr="00450BE1">
              <w:rPr>
                <w:rFonts w:ascii="Arial" w:hAnsi="Arial" w:cs="Arial"/>
              </w:rPr>
              <w:t>2</w:t>
            </w:r>
            <w:r w:rsidR="005D63E0">
              <w:rPr>
                <w:rFonts w:ascii="Arial" w:hAnsi="Arial" w:cs="Arial"/>
              </w:rPr>
              <w:t>3</w:t>
            </w:r>
            <w:r w:rsidRPr="00450BE1">
              <w:rPr>
                <w:rFonts w:ascii="Arial" w:hAnsi="Arial" w:cs="Arial"/>
              </w:rPr>
              <w:t xml:space="preserve">. </w:t>
            </w:r>
            <w:r w:rsidR="005D63E0">
              <w:rPr>
                <w:rFonts w:ascii="Arial" w:hAnsi="Arial" w:cs="Arial"/>
              </w:rPr>
              <w:t xml:space="preserve">NNEB/NVQ level 3 or equivalent qualification in Child Care and education, Social Care, Teaching </w:t>
            </w:r>
            <w:r w:rsidR="00C92FAA">
              <w:rPr>
                <w:rFonts w:ascii="Arial" w:hAnsi="Arial" w:cs="Arial"/>
              </w:rPr>
              <w:t>etc (</w:t>
            </w:r>
            <w:r w:rsidR="005D63E0">
              <w:rPr>
                <w:rFonts w:ascii="Arial" w:hAnsi="Arial" w:cs="Arial"/>
              </w:rPr>
              <w:t>Essential)</w:t>
            </w:r>
          </w:p>
        </w:tc>
        <w:tc>
          <w:tcPr>
            <w:tcW w:w="1842" w:type="dxa"/>
            <w:vAlign w:val="center"/>
          </w:tcPr>
          <w:p w14:paraId="4874E72C" w14:textId="77777777" w:rsidR="0078307F" w:rsidRPr="00450BE1" w:rsidRDefault="0078307F" w:rsidP="00042731">
            <w:pPr>
              <w:pStyle w:val="TableParagraph"/>
              <w:jc w:val="center"/>
              <w:rPr>
                <w:rFonts w:ascii="Arial" w:hAnsi="Arial" w:cs="Arial"/>
              </w:rPr>
            </w:pPr>
            <w:r w:rsidRPr="00450BE1">
              <w:rPr>
                <w:rFonts w:ascii="Arial" w:hAnsi="Arial" w:cs="Arial"/>
              </w:rPr>
              <w:t>A</w:t>
            </w:r>
          </w:p>
        </w:tc>
      </w:tr>
      <w:tr w:rsidR="0078307F" w:rsidRPr="00450BE1" w14:paraId="3132FC53" w14:textId="77777777" w:rsidTr="00042731">
        <w:trPr>
          <w:trHeight w:val="472"/>
        </w:trPr>
        <w:tc>
          <w:tcPr>
            <w:tcW w:w="7797" w:type="dxa"/>
            <w:vAlign w:val="center"/>
          </w:tcPr>
          <w:p w14:paraId="669B73D2" w14:textId="77777777" w:rsidR="0078307F" w:rsidRPr="00450BE1" w:rsidRDefault="0078307F" w:rsidP="00042731">
            <w:pPr>
              <w:pStyle w:val="TableParagraph"/>
              <w:spacing w:line="269" w:lineRule="exact"/>
              <w:ind w:left="107"/>
              <w:rPr>
                <w:rFonts w:ascii="Arial" w:hAnsi="Arial" w:cs="Arial"/>
              </w:rPr>
            </w:pPr>
            <w:r w:rsidRPr="00450BE1">
              <w:rPr>
                <w:rFonts w:ascii="Arial" w:hAnsi="Arial" w:cs="Arial"/>
              </w:rPr>
              <w:t>2</w:t>
            </w:r>
            <w:r w:rsidR="005D63E0">
              <w:rPr>
                <w:rFonts w:ascii="Arial" w:hAnsi="Arial" w:cs="Arial"/>
              </w:rPr>
              <w:t>4</w:t>
            </w:r>
            <w:r w:rsidRPr="00450BE1">
              <w:rPr>
                <w:rFonts w:ascii="Arial" w:hAnsi="Arial" w:cs="Arial"/>
              </w:rPr>
              <w:t xml:space="preserve">. First Aid Qualification </w:t>
            </w:r>
            <w:r w:rsidR="005D63E0">
              <w:rPr>
                <w:rFonts w:ascii="Arial" w:hAnsi="Arial" w:cs="Arial"/>
              </w:rPr>
              <w:t xml:space="preserve">(Desirable) </w:t>
            </w:r>
          </w:p>
        </w:tc>
        <w:tc>
          <w:tcPr>
            <w:tcW w:w="1842" w:type="dxa"/>
            <w:vAlign w:val="center"/>
          </w:tcPr>
          <w:p w14:paraId="4D76284F" w14:textId="77777777" w:rsidR="0078307F" w:rsidRPr="00450BE1" w:rsidRDefault="0078307F" w:rsidP="00042731">
            <w:pPr>
              <w:pStyle w:val="TableParagraph"/>
              <w:jc w:val="center"/>
              <w:rPr>
                <w:rFonts w:ascii="Arial" w:hAnsi="Arial" w:cs="Arial"/>
              </w:rPr>
            </w:pPr>
            <w:r w:rsidRPr="00450BE1">
              <w:rPr>
                <w:rFonts w:ascii="Arial" w:hAnsi="Arial" w:cs="Arial"/>
              </w:rPr>
              <w:t>A</w:t>
            </w:r>
          </w:p>
        </w:tc>
      </w:tr>
    </w:tbl>
    <w:p w14:paraId="61CDCEAD" w14:textId="77777777" w:rsidR="0078307F" w:rsidRPr="00450BE1" w:rsidRDefault="0078307F" w:rsidP="0078307F">
      <w:pPr>
        <w:jc w:val="both"/>
        <w:rPr>
          <w:rFonts w:ascii="Arial" w:hAnsi="Arial" w:cs="Arial"/>
          <w:sz w:val="22"/>
          <w:szCs w:val="22"/>
        </w:rPr>
      </w:pPr>
    </w:p>
    <w:p w14:paraId="6BB9E253" w14:textId="77777777" w:rsidR="0078307F" w:rsidRPr="00450BE1" w:rsidRDefault="0078307F" w:rsidP="0078307F">
      <w:pPr>
        <w:jc w:val="both"/>
        <w:rPr>
          <w:rFonts w:ascii="Arial" w:hAnsi="Arial" w:cs="Arial"/>
          <w:sz w:val="22"/>
          <w:szCs w:val="22"/>
        </w:rPr>
      </w:pPr>
    </w:p>
    <w:p w14:paraId="23DE523C" w14:textId="77777777" w:rsidR="0078307F" w:rsidRPr="00450BE1" w:rsidRDefault="0078307F" w:rsidP="0078307F">
      <w:pPr>
        <w:jc w:val="both"/>
        <w:rPr>
          <w:rFonts w:ascii="Arial" w:hAnsi="Arial" w:cs="Arial"/>
          <w:sz w:val="22"/>
          <w:szCs w:val="22"/>
        </w:rPr>
      </w:pPr>
    </w:p>
    <w:p w14:paraId="52E56223" w14:textId="77777777" w:rsidR="0078307F" w:rsidRPr="00450BE1" w:rsidRDefault="0078307F" w:rsidP="0078307F">
      <w:pPr>
        <w:jc w:val="both"/>
        <w:rPr>
          <w:rFonts w:ascii="Arial" w:hAnsi="Arial" w:cs="Arial"/>
          <w:sz w:val="22"/>
          <w:szCs w:val="22"/>
        </w:rPr>
      </w:pPr>
    </w:p>
    <w:p w14:paraId="7DBEDAD6" w14:textId="77777777" w:rsidR="0078307F" w:rsidRPr="00450BE1" w:rsidRDefault="0078307F" w:rsidP="0078307F">
      <w:pPr>
        <w:jc w:val="both"/>
        <w:rPr>
          <w:rFonts w:ascii="Arial" w:hAnsi="Arial" w:cs="Arial"/>
          <w:sz w:val="22"/>
          <w:szCs w:val="22"/>
        </w:rPr>
      </w:pPr>
      <w:r w:rsidRPr="00450BE1">
        <w:rPr>
          <w:rFonts w:ascii="Arial" w:hAnsi="Arial" w:cs="Arial"/>
          <w:sz w:val="22"/>
          <w:szCs w:val="22"/>
        </w:rPr>
        <w:t>You are required to be able to demonstrate you:</w:t>
      </w:r>
    </w:p>
    <w:p w14:paraId="07547A01" w14:textId="77777777" w:rsidR="0078307F" w:rsidRPr="00450BE1" w:rsidRDefault="0078307F" w:rsidP="0078307F">
      <w:pPr>
        <w:jc w:val="both"/>
        <w:rPr>
          <w:rFonts w:ascii="Arial" w:hAnsi="Arial" w:cs="Arial"/>
          <w:sz w:val="22"/>
          <w:szCs w:val="22"/>
        </w:rPr>
      </w:pPr>
    </w:p>
    <w:tbl>
      <w:tblPr>
        <w:tblW w:w="9639"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842"/>
      </w:tblGrid>
      <w:tr w:rsidR="0078307F" w:rsidRPr="00450BE1" w14:paraId="31D6A3AF" w14:textId="77777777" w:rsidTr="00042731">
        <w:trPr>
          <w:trHeight w:val="513"/>
        </w:trPr>
        <w:tc>
          <w:tcPr>
            <w:tcW w:w="7797" w:type="dxa"/>
            <w:vAlign w:val="center"/>
          </w:tcPr>
          <w:p w14:paraId="7A19F338" w14:textId="77777777" w:rsidR="0078307F" w:rsidRPr="00450BE1" w:rsidRDefault="0078307F" w:rsidP="00042731">
            <w:pPr>
              <w:pStyle w:val="TableParagraph"/>
              <w:spacing w:before="95"/>
              <w:ind w:left="107"/>
              <w:rPr>
                <w:rFonts w:ascii="Arial" w:hAnsi="Arial" w:cs="Arial"/>
                <w:b/>
                <w:color w:val="70AD47"/>
              </w:rPr>
            </w:pPr>
            <w:r w:rsidRPr="00450BE1">
              <w:rPr>
                <w:rFonts w:ascii="Arial" w:hAnsi="Arial" w:cs="Arial"/>
                <w:b/>
                <w:color w:val="70AD47"/>
              </w:rPr>
              <w:t>Essential Personal Qualities &amp; Competencies</w:t>
            </w:r>
          </w:p>
        </w:tc>
        <w:tc>
          <w:tcPr>
            <w:tcW w:w="1842" w:type="dxa"/>
            <w:vAlign w:val="center"/>
          </w:tcPr>
          <w:p w14:paraId="1D8A96DA" w14:textId="77777777" w:rsidR="0078307F" w:rsidRPr="00450BE1" w:rsidRDefault="0078307F" w:rsidP="00042731">
            <w:pPr>
              <w:rPr>
                <w:rFonts w:ascii="Arial" w:hAnsi="Arial" w:cs="Arial"/>
                <w:b/>
                <w:color w:val="70AD47"/>
                <w:sz w:val="22"/>
                <w:szCs w:val="22"/>
              </w:rPr>
            </w:pPr>
            <w:r w:rsidRPr="00450BE1">
              <w:rPr>
                <w:rFonts w:ascii="Arial" w:hAnsi="Arial" w:cs="Arial"/>
                <w:b/>
                <w:color w:val="70AD47"/>
                <w:sz w:val="22"/>
                <w:szCs w:val="22"/>
              </w:rPr>
              <w:t>How Assessed</w:t>
            </w:r>
          </w:p>
          <w:p w14:paraId="5AE11A1D" w14:textId="77777777" w:rsidR="0078307F" w:rsidRPr="00450BE1" w:rsidRDefault="0078307F" w:rsidP="00042731">
            <w:pPr>
              <w:rPr>
                <w:rFonts w:ascii="Arial" w:hAnsi="Arial" w:cs="Arial"/>
                <w:b/>
                <w:color w:val="70AD47"/>
                <w:sz w:val="22"/>
                <w:szCs w:val="22"/>
              </w:rPr>
            </w:pPr>
            <w:r w:rsidRPr="00450BE1">
              <w:rPr>
                <w:rFonts w:ascii="Arial" w:hAnsi="Arial" w:cs="Arial"/>
                <w:b/>
                <w:color w:val="70AD47"/>
                <w:sz w:val="22"/>
                <w:szCs w:val="22"/>
              </w:rPr>
              <w:t>A = Application</w:t>
            </w:r>
          </w:p>
          <w:p w14:paraId="52B07516" w14:textId="77777777" w:rsidR="0078307F" w:rsidRPr="00450BE1" w:rsidRDefault="0078307F" w:rsidP="00042731">
            <w:pPr>
              <w:rPr>
                <w:rFonts w:ascii="Arial" w:hAnsi="Arial" w:cs="Arial"/>
                <w:b/>
                <w:sz w:val="22"/>
                <w:szCs w:val="22"/>
              </w:rPr>
            </w:pPr>
            <w:r w:rsidRPr="00450BE1">
              <w:rPr>
                <w:rFonts w:ascii="Arial" w:hAnsi="Arial" w:cs="Arial"/>
                <w:b/>
                <w:color w:val="70AD47"/>
                <w:sz w:val="22"/>
                <w:szCs w:val="22"/>
              </w:rPr>
              <w:t>I = Interview</w:t>
            </w:r>
          </w:p>
        </w:tc>
      </w:tr>
      <w:tr w:rsidR="0078307F" w:rsidRPr="00450BE1" w14:paraId="09169308" w14:textId="77777777" w:rsidTr="00042731">
        <w:trPr>
          <w:trHeight w:val="470"/>
        </w:trPr>
        <w:tc>
          <w:tcPr>
            <w:tcW w:w="7797" w:type="dxa"/>
            <w:vAlign w:val="center"/>
          </w:tcPr>
          <w:p w14:paraId="2D8FF5CB" w14:textId="77777777" w:rsidR="0078307F" w:rsidRPr="00450BE1" w:rsidRDefault="0078307F" w:rsidP="00042731">
            <w:pPr>
              <w:pStyle w:val="TableParagraph"/>
              <w:spacing w:line="270" w:lineRule="exact"/>
              <w:ind w:left="129"/>
              <w:rPr>
                <w:rFonts w:ascii="Arial" w:hAnsi="Arial" w:cs="Arial"/>
              </w:rPr>
            </w:pPr>
            <w:r w:rsidRPr="00450BE1">
              <w:rPr>
                <w:rFonts w:ascii="Arial" w:hAnsi="Arial" w:cs="Arial"/>
              </w:rPr>
              <w:t>2</w:t>
            </w:r>
            <w:r w:rsidR="005D63E0">
              <w:rPr>
                <w:rFonts w:ascii="Arial" w:hAnsi="Arial" w:cs="Arial"/>
              </w:rPr>
              <w:t>5</w:t>
            </w:r>
            <w:r w:rsidRPr="00450BE1">
              <w:rPr>
                <w:rFonts w:ascii="Arial" w:hAnsi="Arial" w:cs="Arial"/>
              </w:rPr>
              <w:t>. Have values consistent with those of TDAS</w:t>
            </w:r>
          </w:p>
        </w:tc>
        <w:tc>
          <w:tcPr>
            <w:tcW w:w="1842" w:type="dxa"/>
            <w:vAlign w:val="center"/>
          </w:tcPr>
          <w:p w14:paraId="5C904FB2" w14:textId="77777777" w:rsidR="0078307F" w:rsidRPr="00450BE1" w:rsidRDefault="0078307F" w:rsidP="00042731">
            <w:pPr>
              <w:pStyle w:val="TableParagraph"/>
              <w:spacing w:before="115"/>
              <w:ind w:left="5"/>
              <w:jc w:val="center"/>
              <w:rPr>
                <w:rFonts w:ascii="Arial" w:hAnsi="Arial" w:cs="Arial"/>
              </w:rPr>
            </w:pPr>
            <w:r w:rsidRPr="00450BE1">
              <w:rPr>
                <w:rFonts w:ascii="Arial" w:hAnsi="Arial" w:cs="Arial"/>
              </w:rPr>
              <w:t>A &amp; I</w:t>
            </w:r>
          </w:p>
        </w:tc>
      </w:tr>
      <w:tr w:rsidR="0078307F" w:rsidRPr="00450BE1" w14:paraId="7D6F5EDD" w14:textId="77777777" w:rsidTr="00042731">
        <w:trPr>
          <w:trHeight w:val="781"/>
        </w:trPr>
        <w:tc>
          <w:tcPr>
            <w:tcW w:w="7797" w:type="dxa"/>
            <w:vAlign w:val="center"/>
          </w:tcPr>
          <w:p w14:paraId="17CD42C3" w14:textId="77777777" w:rsidR="0078307F" w:rsidRPr="00450BE1" w:rsidRDefault="0078307F" w:rsidP="00042731">
            <w:pPr>
              <w:pStyle w:val="TableParagraph"/>
              <w:spacing w:line="270" w:lineRule="exact"/>
              <w:ind w:left="129"/>
              <w:rPr>
                <w:rFonts w:ascii="Arial" w:hAnsi="Arial" w:cs="Arial"/>
              </w:rPr>
            </w:pPr>
            <w:r w:rsidRPr="00450BE1">
              <w:rPr>
                <w:rFonts w:ascii="Arial" w:hAnsi="Arial" w:cs="Arial"/>
              </w:rPr>
              <w:t>2</w:t>
            </w:r>
            <w:r w:rsidR="005D63E0">
              <w:rPr>
                <w:rFonts w:ascii="Arial" w:hAnsi="Arial" w:cs="Arial"/>
              </w:rPr>
              <w:t>6</w:t>
            </w:r>
            <w:r w:rsidRPr="00450BE1">
              <w:rPr>
                <w:rFonts w:ascii="Arial" w:hAnsi="Arial" w:cs="Arial"/>
              </w:rPr>
              <w:t>. Will act with integrity and respect when interacting with</w:t>
            </w:r>
          </w:p>
          <w:p w14:paraId="08438B3C" w14:textId="77777777" w:rsidR="0078307F" w:rsidRPr="00450BE1" w:rsidRDefault="0078307F" w:rsidP="00042731">
            <w:pPr>
              <w:pStyle w:val="TableParagraph"/>
              <w:spacing w:before="24"/>
              <w:ind w:left="554"/>
              <w:rPr>
                <w:rFonts w:ascii="Arial" w:hAnsi="Arial" w:cs="Arial"/>
              </w:rPr>
            </w:pPr>
            <w:r w:rsidRPr="00450BE1">
              <w:rPr>
                <w:rFonts w:ascii="Arial" w:hAnsi="Arial" w:cs="Arial"/>
              </w:rPr>
              <w:t xml:space="preserve">service users, employees, </w:t>
            </w:r>
            <w:proofErr w:type="gramStart"/>
            <w:r w:rsidRPr="00450BE1">
              <w:rPr>
                <w:rFonts w:ascii="Arial" w:hAnsi="Arial" w:cs="Arial"/>
              </w:rPr>
              <w:t>agencies</w:t>
            </w:r>
            <w:proofErr w:type="gramEnd"/>
            <w:r w:rsidRPr="00450BE1">
              <w:rPr>
                <w:rFonts w:ascii="Arial" w:hAnsi="Arial" w:cs="Arial"/>
              </w:rPr>
              <w:t xml:space="preserve"> and individuals</w:t>
            </w:r>
          </w:p>
        </w:tc>
        <w:tc>
          <w:tcPr>
            <w:tcW w:w="1842" w:type="dxa"/>
            <w:vAlign w:val="center"/>
          </w:tcPr>
          <w:p w14:paraId="5043CB0F" w14:textId="77777777" w:rsidR="0078307F" w:rsidRPr="00450BE1" w:rsidRDefault="0078307F" w:rsidP="00042731">
            <w:pPr>
              <w:pStyle w:val="TableParagraph"/>
              <w:spacing w:before="7"/>
              <w:rPr>
                <w:rFonts w:ascii="Arial" w:hAnsi="Arial" w:cs="Arial"/>
                <w:b/>
              </w:rPr>
            </w:pPr>
          </w:p>
          <w:p w14:paraId="50041256" w14:textId="77777777" w:rsidR="0078307F" w:rsidRPr="00450BE1" w:rsidRDefault="0078307F" w:rsidP="00042731">
            <w:pPr>
              <w:pStyle w:val="TableParagraph"/>
              <w:ind w:left="5"/>
              <w:jc w:val="center"/>
              <w:rPr>
                <w:rFonts w:ascii="Arial" w:hAnsi="Arial" w:cs="Arial"/>
              </w:rPr>
            </w:pPr>
            <w:r w:rsidRPr="00450BE1">
              <w:rPr>
                <w:rFonts w:ascii="Arial" w:hAnsi="Arial" w:cs="Arial"/>
              </w:rPr>
              <w:t>I</w:t>
            </w:r>
          </w:p>
        </w:tc>
      </w:tr>
      <w:tr w:rsidR="0078307F" w:rsidRPr="00450BE1" w14:paraId="19C55238" w14:textId="77777777" w:rsidTr="00042731">
        <w:trPr>
          <w:trHeight w:val="470"/>
        </w:trPr>
        <w:tc>
          <w:tcPr>
            <w:tcW w:w="7797" w:type="dxa"/>
            <w:vAlign w:val="center"/>
          </w:tcPr>
          <w:p w14:paraId="4EC3B10E" w14:textId="77777777" w:rsidR="0078307F" w:rsidRPr="00450BE1" w:rsidRDefault="005D63E0" w:rsidP="00042731">
            <w:pPr>
              <w:pStyle w:val="TableParagraph"/>
              <w:spacing w:line="270" w:lineRule="exact"/>
              <w:ind w:left="129"/>
              <w:rPr>
                <w:rFonts w:ascii="Arial" w:hAnsi="Arial" w:cs="Arial"/>
              </w:rPr>
            </w:pPr>
            <w:r>
              <w:rPr>
                <w:rFonts w:ascii="Arial" w:hAnsi="Arial" w:cs="Arial"/>
              </w:rPr>
              <w:t>27</w:t>
            </w:r>
            <w:r w:rsidR="0078307F" w:rsidRPr="00450BE1">
              <w:rPr>
                <w:rFonts w:ascii="Arial" w:hAnsi="Arial" w:cs="Arial"/>
              </w:rPr>
              <w:t>. Are committed to upholding TDAS’s policies and procedures</w:t>
            </w:r>
          </w:p>
        </w:tc>
        <w:tc>
          <w:tcPr>
            <w:tcW w:w="1842" w:type="dxa"/>
            <w:vAlign w:val="center"/>
          </w:tcPr>
          <w:p w14:paraId="617D5A5C" w14:textId="77777777" w:rsidR="0078307F" w:rsidRPr="00450BE1" w:rsidRDefault="0078307F" w:rsidP="00042731">
            <w:pPr>
              <w:pStyle w:val="TableParagraph"/>
              <w:spacing w:before="115"/>
              <w:ind w:left="5"/>
              <w:jc w:val="center"/>
              <w:rPr>
                <w:rFonts w:ascii="Arial" w:hAnsi="Arial" w:cs="Arial"/>
              </w:rPr>
            </w:pPr>
            <w:r w:rsidRPr="00450BE1">
              <w:rPr>
                <w:rFonts w:ascii="Arial" w:hAnsi="Arial" w:cs="Arial"/>
              </w:rPr>
              <w:t xml:space="preserve">A </w:t>
            </w:r>
          </w:p>
        </w:tc>
      </w:tr>
      <w:tr w:rsidR="0078307F" w:rsidRPr="00450BE1" w14:paraId="6DFE6239" w14:textId="77777777" w:rsidTr="00042731">
        <w:trPr>
          <w:trHeight w:val="782"/>
        </w:trPr>
        <w:tc>
          <w:tcPr>
            <w:tcW w:w="7797" w:type="dxa"/>
            <w:vAlign w:val="center"/>
          </w:tcPr>
          <w:p w14:paraId="0FF3F598" w14:textId="77777777" w:rsidR="0078307F" w:rsidRPr="00450BE1" w:rsidRDefault="005D63E0" w:rsidP="00042731">
            <w:pPr>
              <w:pStyle w:val="TableParagraph"/>
              <w:tabs>
                <w:tab w:val="left" w:pos="2151"/>
                <w:tab w:val="left" w:pos="2570"/>
                <w:tab w:val="left" w:pos="3671"/>
                <w:tab w:val="left" w:pos="4286"/>
                <w:tab w:val="left" w:pos="5339"/>
                <w:tab w:val="left" w:pos="5733"/>
                <w:tab w:val="left" w:pos="6202"/>
              </w:tabs>
              <w:spacing w:line="272" w:lineRule="exact"/>
              <w:ind w:left="129"/>
              <w:rPr>
                <w:rFonts w:ascii="Arial" w:hAnsi="Arial" w:cs="Arial"/>
              </w:rPr>
            </w:pPr>
            <w:r>
              <w:rPr>
                <w:rFonts w:ascii="Arial" w:hAnsi="Arial" w:cs="Arial"/>
              </w:rPr>
              <w:t>28</w:t>
            </w:r>
            <w:r w:rsidR="0078307F" w:rsidRPr="00450BE1">
              <w:rPr>
                <w:rFonts w:ascii="Arial" w:hAnsi="Arial" w:cs="Arial"/>
              </w:rPr>
              <w:t>.</w:t>
            </w:r>
            <w:r w:rsidR="0078307F" w:rsidRPr="00450BE1">
              <w:rPr>
                <w:rFonts w:ascii="Arial" w:hAnsi="Arial" w:cs="Arial"/>
                <w:spacing w:val="20"/>
              </w:rPr>
              <w:t xml:space="preserve"> A c</w:t>
            </w:r>
            <w:r w:rsidR="0078307F" w:rsidRPr="00450BE1">
              <w:rPr>
                <w:rFonts w:ascii="Arial" w:hAnsi="Arial" w:cs="Arial"/>
              </w:rPr>
              <w:t xml:space="preserve">ommitment to diversity and working in an anti- discriminatory </w:t>
            </w:r>
          </w:p>
          <w:p w14:paraId="162A0183" w14:textId="77777777" w:rsidR="0078307F" w:rsidRPr="00450BE1" w:rsidRDefault="0078307F" w:rsidP="00042731">
            <w:pPr>
              <w:pStyle w:val="TableParagraph"/>
              <w:tabs>
                <w:tab w:val="left" w:pos="2151"/>
                <w:tab w:val="left" w:pos="2570"/>
                <w:tab w:val="left" w:pos="3671"/>
                <w:tab w:val="left" w:pos="4286"/>
                <w:tab w:val="left" w:pos="5339"/>
                <w:tab w:val="left" w:pos="5733"/>
                <w:tab w:val="left" w:pos="6202"/>
              </w:tabs>
              <w:spacing w:line="272" w:lineRule="exact"/>
              <w:ind w:left="129"/>
              <w:rPr>
                <w:rFonts w:ascii="Arial" w:hAnsi="Arial" w:cs="Arial"/>
              </w:rPr>
            </w:pPr>
            <w:r w:rsidRPr="00450BE1">
              <w:rPr>
                <w:rFonts w:ascii="Arial" w:hAnsi="Arial" w:cs="Arial"/>
              </w:rPr>
              <w:t xml:space="preserve">      way</w:t>
            </w:r>
          </w:p>
        </w:tc>
        <w:tc>
          <w:tcPr>
            <w:tcW w:w="1842" w:type="dxa"/>
            <w:vAlign w:val="center"/>
          </w:tcPr>
          <w:p w14:paraId="07459315" w14:textId="77777777" w:rsidR="0078307F" w:rsidRPr="00450BE1" w:rsidRDefault="0078307F" w:rsidP="00042731">
            <w:pPr>
              <w:pStyle w:val="TableParagraph"/>
              <w:spacing w:before="7"/>
              <w:rPr>
                <w:rFonts w:ascii="Arial" w:hAnsi="Arial" w:cs="Arial"/>
                <w:b/>
              </w:rPr>
            </w:pPr>
          </w:p>
          <w:p w14:paraId="6D228AFF" w14:textId="77777777" w:rsidR="0078307F" w:rsidRPr="00450BE1" w:rsidRDefault="0078307F" w:rsidP="00042731">
            <w:pPr>
              <w:pStyle w:val="TableParagraph"/>
              <w:ind w:left="5"/>
              <w:jc w:val="center"/>
              <w:rPr>
                <w:rFonts w:ascii="Arial" w:hAnsi="Arial" w:cs="Arial"/>
              </w:rPr>
            </w:pPr>
            <w:r w:rsidRPr="00450BE1">
              <w:rPr>
                <w:rFonts w:ascii="Arial" w:hAnsi="Arial" w:cs="Arial"/>
              </w:rPr>
              <w:t>I</w:t>
            </w:r>
          </w:p>
        </w:tc>
      </w:tr>
      <w:tr w:rsidR="0078307F" w:rsidRPr="00450BE1" w14:paraId="143EEC35" w14:textId="77777777" w:rsidTr="00042731">
        <w:trPr>
          <w:trHeight w:val="583"/>
        </w:trPr>
        <w:tc>
          <w:tcPr>
            <w:tcW w:w="7797" w:type="dxa"/>
            <w:vAlign w:val="center"/>
          </w:tcPr>
          <w:p w14:paraId="61D6CF81" w14:textId="77777777" w:rsidR="0078307F" w:rsidRPr="00450BE1" w:rsidRDefault="0078307F" w:rsidP="005D63E0">
            <w:pPr>
              <w:numPr>
                <w:ilvl w:val="0"/>
                <w:numId w:val="19"/>
              </w:numPr>
              <w:rPr>
                <w:rFonts w:ascii="Arial" w:hAnsi="Arial" w:cs="Arial"/>
                <w:sz w:val="22"/>
                <w:szCs w:val="22"/>
              </w:rPr>
            </w:pPr>
            <w:r w:rsidRPr="00450BE1">
              <w:rPr>
                <w:rFonts w:ascii="Arial" w:hAnsi="Arial" w:cs="Arial"/>
                <w:sz w:val="22"/>
                <w:szCs w:val="22"/>
              </w:rPr>
              <w:t xml:space="preserve">Ability to </w:t>
            </w:r>
            <w:proofErr w:type="gramStart"/>
            <w:r w:rsidRPr="00450BE1">
              <w:rPr>
                <w:rFonts w:ascii="Arial" w:hAnsi="Arial" w:cs="Arial"/>
                <w:sz w:val="22"/>
                <w:szCs w:val="22"/>
              </w:rPr>
              <w:t>maintain professional boundaries at all times</w:t>
            </w:r>
            <w:proofErr w:type="gramEnd"/>
          </w:p>
        </w:tc>
        <w:tc>
          <w:tcPr>
            <w:tcW w:w="1842" w:type="dxa"/>
            <w:vAlign w:val="center"/>
          </w:tcPr>
          <w:p w14:paraId="3DB40119" w14:textId="77777777" w:rsidR="0078307F" w:rsidRPr="00450BE1" w:rsidRDefault="0078307F" w:rsidP="00042731">
            <w:pPr>
              <w:pStyle w:val="TableParagraph"/>
              <w:spacing w:before="7"/>
              <w:jc w:val="center"/>
              <w:rPr>
                <w:rFonts w:ascii="Arial" w:hAnsi="Arial" w:cs="Arial"/>
                <w:bCs/>
              </w:rPr>
            </w:pPr>
            <w:r w:rsidRPr="00450BE1">
              <w:rPr>
                <w:rFonts w:ascii="Arial" w:hAnsi="Arial" w:cs="Arial"/>
                <w:bCs/>
              </w:rPr>
              <w:t>A</w:t>
            </w:r>
          </w:p>
        </w:tc>
      </w:tr>
    </w:tbl>
    <w:p w14:paraId="6537F28F" w14:textId="77777777" w:rsidR="0078307F" w:rsidRPr="00450BE1" w:rsidRDefault="0078307F" w:rsidP="0078307F">
      <w:pPr>
        <w:pStyle w:val="BodyText"/>
        <w:rPr>
          <w:rFonts w:ascii="Arial" w:hAnsi="Arial" w:cs="Arial"/>
          <w:b/>
          <w:sz w:val="20"/>
        </w:rPr>
      </w:pPr>
    </w:p>
    <w:p w14:paraId="6DFB9E20" w14:textId="77777777" w:rsidR="0078307F" w:rsidRPr="00450BE1" w:rsidRDefault="0078307F" w:rsidP="0078307F">
      <w:pPr>
        <w:rPr>
          <w:rFonts w:ascii="Arial" w:hAnsi="Arial" w:cs="Arial"/>
          <w:color w:val="772583"/>
        </w:rPr>
      </w:pPr>
    </w:p>
    <w:p w14:paraId="56FB3609" w14:textId="77777777" w:rsidR="0078307F" w:rsidRPr="00450BE1" w:rsidRDefault="0078307F" w:rsidP="0078307F">
      <w:pPr>
        <w:ind w:left="-851"/>
        <w:rPr>
          <w:rFonts w:ascii="Arial" w:hAnsi="Arial" w:cs="Arial"/>
          <w:b/>
          <w:sz w:val="22"/>
        </w:rPr>
      </w:pPr>
      <w:r w:rsidRPr="00450BE1">
        <w:rPr>
          <w:rFonts w:ascii="Arial" w:hAnsi="Arial" w:cs="Arial"/>
          <w:b/>
          <w:sz w:val="22"/>
        </w:rPr>
        <w:t>Additional Requirements</w:t>
      </w:r>
    </w:p>
    <w:p w14:paraId="70DF9E56" w14:textId="77777777" w:rsidR="0078307F" w:rsidRPr="00450BE1" w:rsidRDefault="0078307F" w:rsidP="0078307F">
      <w:pPr>
        <w:ind w:left="-851"/>
        <w:rPr>
          <w:rFonts w:ascii="Arial" w:hAnsi="Arial" w:cs="Arial"/>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8307F" w:rsidRPr="00450BE1" w14:paraId="44E871BC" w14:textId="77777777" w:rsidTr="00042731">
        <w:tc>
          <w:tcPr>
            <w:tcW w:w="9498" w:type="dxa"/>
            <w:shd w:val="clear" w:color="auto" w:fill="auto"/>
          </w:tcPr>
          <w:p w14:paraId="144A5D23" w14:textId="77777777" w:rsidR="0078307F" w:rsidRPr="00450BE1" w:rsidRDefault="0078307F" w:rsidP="00042731">
            <w:pPr>
              <w:rPr>
                <w:rFonts w:ascii="Arial" w:hAnsi="Arial" w:cs="Arial"/>
                <w:sz w:val="22"/>
              </w:rPr>
            </w:pPr>
          </w:p>
        </w:tc>
      </w:tr>
      <w:tr w:rsidR="0078307F" w:rsidRPr="00450BE1" w14:paraId="3D6CF2A9" w14:textId="77777777" w:rsidTr="00042731">
        <w:tc>
          <w:tcPr>
            <w:tcW w:w="9498" w:type="dxa"/>
            <w:shd w:val="clear" w:color="auto" w:fill="auto"/>
          </w:tcPr>
          <w:p w14:paraId="4D69F3D7" w14:textId="77777777" w:rsidR="0078307F" w:rsidRPr="00450BE1" w:rsidRDefault="0078307F" w:rsidP="00042731">
            <w:pPr>
              <w:rPr>
                <w:rFonts w:ascii="Arial" w:hAnsi="Arial" w:cs="Arial"/>
                <w:sz w:val="22"/>
              </w:rPr>
            </w:pPr>
            <w:r w:rsidRPr="00450BE1">
              <w:rPr>
                <w:rFonts w:ascii="Arial" w:hAnsi="Arial" w:cs="Arial"/>
                <w:sz w:val="22"/>
              </w:rPr>
              <w:t xml:space="preserve">The post holder will be required to liaise with TDAS Chief Executive Officer, Director of Operations, other TDAS Staff, TDAS Board of Trustees, Statutory, Voluntary and Community Organisations and other professionals. </w:t>
            </w:r>
          </w:p>
        </w:tc>
      </w:tr>
      <w:tr w:rsidR="0078307F" w:rsidRPr="00450BE1" w14:paraId="738610EB" w14:textId="77777777" w:rsidTr="00042731">
        <w:tc>
          <w:tcPr>
            <w:tcW w:w="9498" w:type="dxa"/>
            <w:shd w:val="clear" w:color="auto" w:fill="auto"/>
          </w:tcPr>
          <w:p w14:paraId="637805D2" w14:textId="77777777" w:rsidR="0078307F" w:rsidRPr="00450BE1" w:rsidRDefault="0078307F" w:rsidP="00042731">
            <w:pPr>
              <w:rPr>
                <w:rFonts w:ascii="Arial" w:hAnsi="Arial" w:cs="Arial"/>
                <w:sz w:val="22"/>
              </w:rPr>
            </w:pPr>
          </w:p>
        </w:tc>
      </w:tr>
      <w:tr w:rsidR="0078307F" w:rsidRPr="00450BE1" w14:paraId="3F918279" w14:textId="77777777" w:rsidTr="00042731">
        <w:tc>
          <w:tcPr>
            <w:tcW w:w="9498" w:type="dxa"/>
            <w:shd w:val="clear" w:color="auto" w:fill="auto"/>
          </w:tcPr>
          <w:p w14:paraId="626E4514" w14:textId="77777777" w:rsidR="0078307F" w:rsidRPr="00450BE1" w:rsidRDefault="0078307F" w:rsidP="00042731">
            <w:pPr>
              <w:rPr>
                <w:rFonts w:ascii="Arial" w:hAnsi="Arial" w:cs="Arial"/>
                <w:sz w:val="22"/>
              </w:rPr>
            </w:pPr>
            <w:r w:rsidRPr="00450BE1">
              <w:rPr>
                <w:rFonts w:ascii="Arial" w:hAnsi="Arial" w:cs="Arial"/>
                <w:sz w:val="22"/>
              </w:rPr>
              <w:t xml:space="preserve">There will be a requirement for attendance at some Board Meetings, Professional </w:t>
            </w:r>
            <w:proofErr w:type="gramStart"/>
            <w:r w:rsidRPr="00450BE1">
              <w:rPr>
                <w:rFonts w:ascii="Arial" w:hAnsi="Arial" w:cs="Arial"/>
                <w:sz w:val="22"/>
              </w:rPr>
              <w:t>Meetings</w:t>
            </w:r>
            <w:proofErr w:type="gramEnd"/>
            <w:r w:rsidRPr="00450BE1">
              <w:rPr>
                <w:rFonts w:ascii="Arial" w:hAnsi="Arial" w:cs="Arial"/>
                <w:sz w:val="22"/>
              </w:rPr>
              <w:t xml:space="preserve"> and training sessions as and when directed by the Chief Executive Officer, Director of Operations and the Board of Trustees.</w:t>
            </w:r>
          </w:p>
        </w:tc>
      </w:tr>
    </w:tbl>
    <w:p w14:paraId="463F29E8" w14:textId="77777777" w:rsidR="0078307F" w:rsidRPr="00450BE1" w:rsidRDefault="0078307F" w:rsidP="0078307F">
      <w:pPr>
        <w:rPr>
          <w:rFonts w:ascii="Arial" w:hAnsi="Arial" w:cs="Arial"/>
          <w:sz w:val="22"/>
        </w:rPr>
      </w:pPr>
    </w:p>
    <w:p w14:paraId="3B7B4B86" w14:textId="77777777" w:rsidR="001774BB" w:rsidRDefault="001774BB" w:rsidP="00B90ED9">
      <w:pPr>
        <w:rPr>
          <w:rFonts w:ascii="Arial" w:hAnsi="Arial" w:cs="Arial"/>
          <w:b/>
        </w:rPr>
      </w:pPr>
    </w:p>
    <w:p w14:paraId="3A0FF5F2" w14:textId="77777777" w:rsidR="001774BB" w:rsidRDefault="001774BB" w:rsidP="00B90ED9">
      <w:pPr>
        <w:rPr>
          <w:rFonts w:ascii="Arial" w:hAnsi="Arial" w:cs="Arial"/>
          <w:b/>
        </w:rPr>
      </w:pPr>
    </w:p>
    <w:p w14:paraId="5630AD66" w14:textId="77777777" w:rsidR="001774BB" w:rsidRDefault="001774BB" w:rsidP="00B90ED9">
      <w:pPr>
        <w:rPr>
          <w:rFonts w:ascii="Arial" w:hAnsi="Arial" w:cs="Arial"/>
          <w:b/>
        </w:rPr>
      </w:pPr>
    </w:p>
    <w:p w14:paraId="61829076" w14:textId="77777777" w:rsidR="001774BB" w:rsidRDefault="001774BB" w:rsidP="00B90ED9">
      <w:pPr>
        <w:rPr>
          <w:rFonts w:ascii="Arial" w:hAnsi="Arial" w:cs="Arial"/>
          <w:b/>
        </w:rPr>
      </w:pPr>
    </w:p>
    <w:p w14:paraId="2BA226A1" w14:textId="77777777" w:rsidR="001774BB" w:rsidRDefault="001774BB" w:rsidP="00B90ED9">
      <w:pPr>
        <w:rPr>
          <w:rFonts w:ascii="Arial" w:hAnsi="Arial" w:cs="Arial"/>
          <w:b/>
        </w:rPr>
      </w:pPr>
    </w:p>
    <w:p w14:paraId="17AD93B2" w14:textId="77777777" w:rsidR="001774BB" w:rsidRDefault="001774BB" w:rsidP="00B90ED9">
      <w:pPr>
        <w:rPr>
          <w:rFonts w:ascii="Arial" w:hAnsi="Arial" w:cs="Arial"/>
          <w:b/>
        </w:rPr>
      </w:pPr>
    </w:p>
    <w:p w14:paraId="0DE4B5B7" w14:textId="77777777" w:rsidR="001774BB" w:rsidRDefault="001774BB" w:rsidP="00B90ED9">
      <w:pPr>
        <w:rPr>
          <w:rFonts w:ascii="Arial" w:hAnsi="Arial" w:cs="Arial"/>
          <w:b/>
        </w:rPr>
      </w:pPr>
    </w:p>
    <w:p w14:paraId="66204FF1" w14:textId="77777777" w:rsidR="001774BB" w:rsidRPr="00450BE1" w:rsidRDefault="001774BB" w:rsidP="00B90ED9">
      <w:pPr>
        <w:rPr>
          <w:rFonts w:ascii="Arial" w:hAnsi="Arial" w:cs="Arial"/>
          <w:b/>
        </w:rPr>
      </w:pPr>
    </w:p>
    <w:p w14:paraId="2DBF0D7D" w14:textId="77777777" w:rsidR="00AB22CA" w:rsidRPr="00450BE1" w:rsidRDefault="00AB22CA" w:rsidP="00E82C00">
      <w:pPr>
        <w:ind w:left="-900"/>
        <w:rPr>
          <w:rFonts w:ascii="Arial" w:hAnsi="Arial" w:cs="Arial"/>
          <w:b/>
        </w:rPr>
      </w:pPr>
    </w:p>
    <w:sectPr w:rsidR="00AB22CA" w:rsidRPr="00450BE1" w:rsidSect="00831A66">
      <w:headerReference w:type="default" r:id="rId11"/>
      <w:footerReference w:type="even" r:id="rId12"/>
      <w:foot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B8EC" w14:textId="77777777" w:rsidR="00D050C7" w:rsidRDefault="00D050C7">
      <w:r>
        <w:separator/>
      </w:r>
    </w:p>
  </w:endnote>
  <w:endnote w:type="continuationSeparator" w:id="0">
    <w:p w14:paraId="3DB44B0A" w14:textId="77777777" w:rsidR="00D050C7" w:rsidRDefault="00D050C7">
      <w:r>
        <w:continuationSeparator/>
      </w:r>
    </w:p>
  </w:endnote>
  <w:endnote w:type="continuationNotice" w:id="1">
    <w:p w14:paraId="1436E319" w14:textId="77777777" w:rsidR="00D050C7" w:rsidRDefault="00D05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LT Pro">
    <w:altName w:val="Arial"/>
    <w:charset w:val="00"/>
    <w:family w:val="auto"/>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A3F69" w:rsidRDefault="008A3F69" w:rsidP="00F43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9D0D3C" w14:textId="77777777" w:rsidR="008A3F69" w:rsidRDefault="008A3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7777777" w:rsidR="006464DC" w:rsidRDefault="006464DC">
    <w:pPr>
      <w:pStyle w:val="Footer"/>
      <w:jc w:val="right"/>
    </w:pPr>
    <w:r>
      <w:fldChar w:fldCharType="begin"/>
    </w:r>
    <w:r>
      <w:instrText xml:space="preserve"> PAGE   \* MERGEFORMAT </w:instrText>
    </w:r>
    <w:r>
      <w:fldChar w:fldCharType="separate"/>
    </w:r>
    <w:r w:rsidR="00C8668A">
      <w:rPr>
        <w:noProof/>
      </w:rPr>
      <w:t>4</w:t>
    </w:r>
    <w:r>
      <w:rPr>
        <w:noProof/>
      </w:rPr>
      <w:fldChar w:fldCharType="end"/>
    </w:r>
  </w:p>
  <w:p w14:paraId="32F0F582" w14:textId="77777777" w:rsidR="008A3F69" w:rsidRPr="009061A4" w:rsidRDefault="001774BB">
    <w:pPr>
      <w:pStyle w:val="Footer"/>
      <w:rPr>
        <w:rFonts w:ascii="Arial" w:hAnsi="Arial" w:cs="Arial"/>
        <w:iCs/>
        <w:sz w:val="20"/>
        <w:szCs w:val="20"/>
      </w:rPr>
    </w:pPr>
    <w:r>
      <w:rPr>
        <w:rFonts w:ascii="Arial" w:hAnsi="Arial" w:cs="Arial"/>
        <w:sz w:val="22"/>
        <w:szCs w:val="22"/>
      </w:rPr>
      <w:t>CYP</w:t>
    </w:r>
    <w:r w:rsidR="00DC1199">
      <w:rPr>
        <w:rFonts w:ascii="Arial" w:hAnsi="Arial" w:cs="Arial"/>
        <w:iCs/>
        <w:sz w:val="20"/>
        <w:szCs w:val="20"/>
      </w:rPr>
      <w:t xml:space="preserve"> </w:t>
    </w:r>
    <w:r w:rsidR="005D63E0">
      <w:rPr>
        <w:rFonts w:ascii="Arial" w:hAnsi="Arial" w:cs="Arial"/>
        <w:iCs/>
        <w:sz w:val="20"/>
        <w:szCs w:val="20"/>
      </w:rPr>
      <w:t>Support Worker</w:t>
    </w:r>
    <w:r w:rsidR="009061A4">
      <w:rPr>
        <w:rFonts w:ascii="Arial" w:hAnsi="Arial" w:cs="Arial"/>
        <w:iCs/>
        <w:sz w:val="20"/>
        <w:szCs w:val="20"/>
      </w:rPr>
      <w:t xml:space="preserve"> </w:t>
    </w:r>
    <w:r w:rsidR="006464DC" w:rsidRPr="009061A4">
      <w:rPr>
        <w:rFonts w:ascii="Arial" w:hAnsi="Arial" w:cs="Arial"/>
        <w:iCs/>
        <w:sz w:val="20"/>
        <w:szCs w:val="20"/>
      </w:rPr>
      <w:t>Job</w:t>
    </w:r>
    <w:r w:rsidR="009061A4">
      <w:rPr>
        <w:rFonts w:ascii="Arial" w:hAnsi="Arial" w:cs="Arial"/>
        <w:iCs/>
        <w:sz w:val="20"/>
        <w:szCs w:val="20"/>
      </w:rPr>
      <w:t xml:space="preserve"> </w:t>
    </w:r>
    <w:r w:rsidR="006464DC" w:rsidRPr="009061A4">
      <w:rPr>
        <w:rFonts w:ascii="Arial" w:hAnsi="Arial" w:cs="Arial"/>
        <w:iCs/>
        <w:sz w:val="20"/>
        <w:szCs w:val="20"/>
      </w:rPr>
      <w:t>description/TDAS/J</w:t>
    </w:r>
    <w:r w:rsidR="009061A4" w:rsidRPr="009061A4">
      <w:rPr>
        <w:rFonts w:ascii="Arial" w:hAnsi="Arial" w:cs="Arial"/>
        <w:iCs/>
        <w:sz w:val="20"/>
        <w:szCs w:val="20"/>
      </w:rPr>
      <w:t>anuary 202</w:t>
    </w:r>
    <w:r w:rsidR="00977ABE">
      <w:rPr>
        <w:rFonts w:ascii="Arial" w:hAnsi="Arial" w:cs="Arial"/>
        <w:iCs/>
        <w:sz w:val="20"/>
        <w:szCs w:val="20"/>
      </w:rPr>
      <w:t>2</w:t>
    </w:r>
  </w:p>
  <w:p w14:paraId="296FEF7D" w14:textId="77777777" w:rsidR="009E3B3D" w:rsidRDefault="009E3B3D" w:rsidP="00C8668A">
    <w:pPr>
      <w:pStyle w:val="Footer"/>
      <w:jc w:val="both"/>
      <w:rPr>
        <w:rFonts w:ascii="Arial" w:hAnsi="Arial" w:cs="Arial"/>
        <w:sz w:val="16"/>
        <w:szCs w:val="16"/>
      </w:rPr>
    </w:pPr>
  </w:p>
  <w:p w14:paraId="2E0A3024" w14:textId="77777777" w:rsidR="00C8668A" w:rsidRDefault="00C8668A" w:rsidP="00C8668A">
    <w:pPr>
      <w:pStyle w:val="Footer"/>
      <w:jc w:val="both"/>
      <w:rPr>
        <w:rFonts w:ascii="Arial" w:hAnsi="Arial" w:cs="Arial"/>
        <w:sz w:val="16"/>
        <w:szCs w:val="16"/>
      </w:rPr>
    </w:pPr>
    <w:r>
      <w:rPr>
        <w:rFonts w:ascii="Arial" w:hAnsi="Arial" w:cs="Arial"/>
        <w:sz w:val="16"/>
        <w:szCs w:val="16"/>
      </w:rPr>
      <w:t xml:space="preserve">Registered Charity No: 1120983          </w:t>
    </w:r>
    <w:r w:rsidR="009E3B3D">
      <w:rPr>
        <w:rFonts w:ascii="Arial" w:hAnsi="Arial" w:cs="Arial"/>
        <w:sz w:val="16"/>
        <w:szCs w:val="16"/>
      </w:rPr>
      <w:tab/>
    </w:r>
    <w:r w:rsidR="009E3B3D">
      <w:rPr>
        <w:rFonts w:ascii="Arial" w:hAnsi="Arial" w:cs="Arial"/>
        <w:sz w:val="16"/>
        <w:szCs w:val="16"/>
      </w:rPr>
      <w:tab/>
    </w:r>
    <w:r>
      <w:rPr>
        <w:rFonts w:ascii="Arial" w:hAnsi="Arial" w:cs="Arial"/>
        <w:sz w:val="16"/>
        <w:szCs w:val="16"/>
      </w:rPr>
      <w:t xml:space="preserve">Company Limited by Guarantee Registered No: 2915937  </w:t>
    </w:r>
  </w:p>
  <w:p w14:paraId="7194DBDC" w14:textId="77777777" w:rsidR="00C8668A" w:rsidRPr="00C8668A" w:rsidRDefault="00C8668A">
    <w:pPr>
      <w:pStyle w:val="Footer"/>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8683" w14:textId="77777777" w:rsidR="00D050C7" w:rsidRDefault="00D050C7">
      <w:r>
        <w:separator/>
      </w:r>
    </w:p>
  </w:footnote>
  <w:footnote w:type="continuationSeparator" w:id="0">
    <w:p w14:paraId="132D1E05" w14:textId="77777777" w:rsidR="00D050C7" w:rsidRDefault="00D050C7">
      <w:r>
        <w:continuationSeparator/>
      </w:r>
    </w:p>
  </w:footnote>
  <w:footnote w:type="continuationNotice" w:id="1">
    <w:p w14:paraId="2C3AF3F5" w14:textId="77777777" w:rsidR="00D050C7" w:rsidRDefault="00D05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245A" w14:textId="77777777" w:rsidR="0011700B" w:rsidRDefault="00117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696A" w14:textId="77777777" w:rsidR="00B633D8" w:rsidRPr="00787486" w:rsidRDefault="00497121" w:rsidP="00B633D8">
    <w:pPr>
      <w:ind w:left="-900"/>
      <w:rPr>
        <w:rFonts w:ascii="Arial" w:hAnsi="Arial" w:cs="Arial"/>
        <w:b/>
        <w:bCs/>
        <w:color w:val="70AD47"/>
        <w:sz w:val="56"/>
        <w:szCs w:val="56"/>
      </w:rPr>
    </w:pPr>
    <w:r w:rsidRPr="00787486">
      <w:rPr>
        <w:noProof/>
        <w:sz w:val="36"/>
        <w:szCs w:val="36"/>
      </w:rPr>
      <w:drawing>
        <wp:anchor distT="0" distB="0" distL="114300" distR="114300" simplePos="0" relativeHeight="251658240" behindDoc="1" locked="0" layoutInCell="1" allowOverlap="1" wp14:anchorId="4F38A0F1" wp14:editId="07777777">
          <wp:simplePos x="0" y="0"/>
          <wp:positionH relativeFrom="column">
            <wp:posOffset>4502150</wp:posOffset>
          </wp:positionH>
          <wp:positionV relativeFrom="paragraph">
            <wp:posOffset>-407035</wp:posOffset>
          </wp:positionV>
          <wp:extent cx="1830705" cy="1555750"/>
          <wp:effectExtent l="0" t="0" r="0" b="0"/>
          <wp:wrapTight wrapText="bothSides">
            <wp:wrapPolygon edited="0">
              <wp:start x="0" y="0"/>
              <wp:lineTo x="0" y="21424"/>
              <wp:lineTo x="21353" y="21424"/>
              <wp:lineTo x="21353" y="0"/>
              <wp:lineTo x="0" y="0"/>
            </wp:wrapPolygon>
          </wp:wrapTight>
          <wp:docPr id="2" name="Picture 2" descr="Description: /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descr="Description: /Volumes/Server-2/TDAS/11602 TDAS Stationery/11602 Production/TDAS_header.jpg"/>
                  <pic:cNvPicPr>
                    <a:picLocks noChangeAspect="1" noChangeArrowheads="1"/>
                  </pic:cNvPicPr>
                </pic:nvPicPr>
                <pic:blipFill>
                  <a:blip r:embed="rId1" r:link="rId2">
                    <a:extLst>
                      <a:ext uri="{28A0092B-C50C-407E-A947-70E740481C1C}">
                        <a14:useLocalDpi xmlns:a14="http://schemas.microsoft.com/office/drawing/2010/main" val="0"/>
                      </a:ext>
                    </a:extLst>
                  </a:blip>
                  <a:srcRect l="36601" t="14349" r="7828"/>
                  <a:stretch>
                    <a:fillRect/>
                  </a:stretch>
                </pic:blipFill>
                <pic:spPr bwMode="auto">
                  <a:xfrm>
                    <a:off x="0" y="0"/>
                    <a:ext cx="183070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3D8" w:rsidRPr="00787486">
      <w:rPr>
        <w:rFonts w:ascii="Arial" w:hAnsi="Arial" w:cs="Arial"/>
        <w:b/>
        <w:bCs/>
        <w:color w:val="70AD47"/>
        <w:sz w:val="56"/>
        <w:szCs w:val="56"/>
      </w:rPr>
      <w:t>Job Description</w:t>
    </w:r>
  </w:p>
  <w:p w14:paraId="19219836" w14:textId="77777777" w:rsidR="00831A66" w:rsidRDefault="00831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B54"/>
    <w:multiLevelType w:val="hybridMultilevel"/>
    <w:tmpl w:val="B7860F34"/>
    <w:lvl w:ilvl="0" w:tplc="320C7F6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43829"/>
    <w:multiLevelType w:val="hybridMultilevel"/>
    <w:tmpl w:val="5AF61F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55E6990"/>
    <w:multiLevelType w:val="hybridMultilevel"/>
    <w:tmpl w:val="FF88BF62"/>
    <w:lvl w:ilvl="0" w:tplc="0809000F">
      <w:start w:val="1"/>
      <w:numFmt w:val="decimal"/>
      <w:lvlText w:val="%1."/>
      <w:lvlJc w:val="left"/>
      <w:pPr>
        <w:tabs>
          <w:tab w:val="num" w:pos="-180"/>
        </w:tabs>
        <w:ind w:left="-180" w:hanging="360"/>
      </w:pPr>
      <w:rPr>
        <w:rFonts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21893746"/>
    <w:multiLevelType w:val="hybridMultilevel"/>
    <w:tmpl w:val="672A1F9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2C7F41E2"/>
    <w:multiLevelType w:val="hybridMultilevel"/>
    <w:tmpl w:val="392E1D8A"/>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D7F9E"/>
    <w:multiLevelType w:val="hybridMultilevel"/>
    <w:tmpl w:val="E8280A20"/>
    <w:lvl w:ilvl="0" w:tplc="0809000F">
      <w:start w:val="13"/>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A5A72"/>
    <w:multiLevelType w:val="hybridMultilevel"/>
    <w:tmpl w:val="3D847016"/>
    <w:lvl w:ilvl="0" w:tplc="0EAE9C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884778"/>
    <w:multiLevelType w:val="hybridMultilevel"/>
    <w:tmpl w:val="698EF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ED5F16"/>
    <w:multiLevelType w:val="hybridMultilevel"/>
    <w:tmpl w:val="4226FB96"/>
    <w:lvl w:ilvl="0" w:tplc="0409000F">
      <w:start w:val="1"/>
      <w:numFmt w:val="decimal"/>
      <w:lvlText w:val="%1."/>
      <w:lvlJc w:val="left"/>
      <w:pPr>
        <w:tabs>
          <w:tab w:val="num" w:pos="-180"/>
        </w:tabs>
        <w:ind w:left="-180" w:hanging="360"/>
      </w:pPr>
      <w:rPr>
        <w:rFont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479027C3"/>
    <w:multiLevelType w:val="hybridMultilevel"/>
    <w:tmpl w:val="5428E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086F72"/>
    <w:multiLevelType w:val="hybridMultilevel"/>
    <w:tmpl w:val="9258AC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27BFE"/>
    <w:multiLevelType w:val="singleLevel"/>
    <w:tmpl w:val="98789D7E"/>
    <w:lvl w:ilvl="0">
      <w:start w:val="1"/>
      <w:numFmt w:val="decimal"/>
      <w:lvlText w:val="%1."/>
      <w:lvlJc w:val="left"/>
      <w:pPr>
        <w:tabs>
          <w:tab w:val="num" w:pos="360"/>
        </w:tabs>
        <w:ind w:left="360" w:hanging="360"/>
      </w:pPr>
      <w:rPr>
        <w:b w:val="0"/>
      </w:rPr>
    </w:lvl>
  </w:abstractNum>
  <w:abstractNum w:abstractNumId="12" w15:restartNumberingAfterBreak="0">
    <w:nsid w:val="55170A29"/>
    <w:multiLevelType w:val="hybridMultilevel"/>
    <w:tmpl w:val="7786B908"/>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3" w15:restartNumberingAfterBreak="0">
    <w:nsid w:val="580635CF"/>
    <w:multiLevelType w:val="hybridMultilevel"/>
    <w:tmpl w:val="A1A01D74"/>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45226F"/>
    <w:multiLevelType w:val="hybridMultilevel"/>
    <w:tmpl w:val="567AF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D06EAE"/>
    <w:multiLevelType w:val="hybridMultilevel"/>
    <w:tmpl w:val="C5C6C4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4752247"/>
    <w:multiLevelType w:val="hybridMultilevel"/>
    <w:tmpl w:val="7A4C4372"/>
    <w:lvl w:ilvl="0" w:tplc="0809000F">
      <w:start w:val="1"/>
      <w:numFmt w:val="decimal"/>
      <w:lvlText w:val="%1."/>
      <w:lvlJc w:val="left"/>
      <w:rPr>
        <w:rFonts w:hint="default"/>
        <w:color w:val="auto"/>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cs="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cs="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6A742D35"/>
    <w:multiLevelType w:val="hybridMultilevel"/>
    <w:tmpl w:val="AFE0A12E"/>
    <w:lvl w:ilvl="0" w:tplc="7918326E">
      <w:start w:val="1"/>
      <w:numFmt w:val="bullet"/>
      <w:lvlText w:val=""/>
      <w:lvlJc w:val="left"/>
      <w:pPr>
        <w:tabs>
          <w:tab w:val="num" w:pos="180"/>
        </w:tabs>
        <w:ind w:left="180" w:hanging="18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cs="Courier New" w:hint="default"/>
      </w:rPr>
    </w:lvl>
    <w:lvl w:ilvl="5" w:tplc="08090005" w:tentative="1">
      <w:start w:val="1"/>
      <w:numFmt w:val="bullet"/>
      <w:lvlText w:val=""/>
      <w:lvlJc w:val="left"/>
      <w:pPr>
        <w:tabs>
          <w:tab w:val="num" w:pos="1800"/>
        </w:tabs>
        <w:ind w:left="180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3240"/>
        </w:tabs>
        <w:ind w:left="3240" w:hanging="360"/>
      </w:pPr>
      <w:rPr>
        <w:rFonts w:ascii="Courier New" w:hAnsi="Courier New" w:cs="Courier New" w:hint="default"/>
      </w:rPr>
    </w:lvl>
    <w:lvl w:ilvl="8" w:tplc="08090005" w:tentative="1">
      <w:start w:val="1"/>
      <w:numFmt w:val="bullet"/>
      <w:lvlText w:val=""/>
      <w:lvlJc w:val="left"/>
      <w:pPr>
        <w:tabs>
          <w:tab w:val="num" w:pos="3960"/>
        </w:tabs>
        <w:ind w:left="3960" w:hanging="360"/>
      </w:pPr>
      <w:rPr>
        <w:rFonts w:ascii="Wingdings" w:hAnsi="Wingdings" w:hint="default"/>
      </w:rPr>
    </w:lvl>
  </w:abstractNum>
  <w:abstractNum w:abstractNumId="18" w15:restartNumberingAfterBreak="0">
    <w:nsid w:val="6F1A07AE"/>
    <w:multiLevelType w:val="hybridMultilevel"/>
    <w:tmpl w:val="B2E81FDA"/>
    <w:lvl w:ilvl="0" w:tplc="6068C914">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88227E"/>
    <w:multiLevelType w:val="hybridMultilevel"/>
    <w:tmpl w:val="7A7E90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0" w15:restartNumberingAfterBreak="0">
    <w:nsid w:val="78B04B0F"/>
    <w:multiLevelType w:val="hybridMultilevel"/>
    <w:tmpl w:val="6388BB5A"/>
    <w:lvl w:ilvl="0" w:tplc="0809000F">
      <w:start w:val="1"/>
      <w:numFmt w:val="decimal"/>
      <w:lvlText w:val="%1."/>
      <w:lvlJc w:val="left"/>
      <w:pPr>
        <w:tabs>
          <w:tab w:val="num" w:pos="-180"/>
        </w:tabs>
        <w:ind w:left="-180" w:hanging="360"/>
      </w:pPr>
      <w:rPr>
        <w:rFonts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7EE16378"/>
    <w:multiLevelType w:val="hybridMultilevel"/>
    <w:tmpl w:val="0C6A868C"/>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8362201">
    <w:abstractNumId w:val="10"/>
  </w:num>
  <w:num w:numId="2" w16cid:durableId="218442576">
    <w:abstractNumId w:val="17"/>
  </w:num>
  <w:num w:numId="3" w16cid:durableId="1245842012">
    <w:abstractNumId w:val="3"/>
  </w:num>
  <w:num w:numId="4" w16cid:durableId="768351406">
    <w:abstractNumId w:val="1"/>
  </w:num>
  <w:num w:numId="5" w16cid:durableId="93941435">
    <w:abstractNumId w:val="12"/>
  </w:num>
  <w:num w:numId="6" w16cid:durableId="1252159868">
    <w:abstractNumId w:val="15"/>
  </w:num>
  <w:num w:numId="7" w16cid:durableId="1718434959">
    <w:abstractNumId w:val="8"/>
  </w:num>
  <w:num w:numId="8" w16cid:durableId="2019697835">
    <w:abstractNumId w:val="19"/>
  </w:num>
  <w:num w:numId="9" w16cid:durableId="2101834579">
    <w:abstractNumId w:val="6"/>
  </w:num>
  <w:num w:numId="10" w16cid:durableId="225379920">
    <w:abstractNumId w:val="11"/>
  </w:num>
  <w:num w:numId="11" w16cid:durableId="1581133988">
    <w:abstractNumId w:val="14"/>
  </w:num>
  <w:num w:numId="12" w16cid:durableId="898129549">
    <w:abstractNumId w:val="9"/>
  </w:num>
  <w:num w:numId="13" w16cid:durableId="459106723">
    <w:abstractNumId w:val="5"/>
  </w:num>
  <w:num w:numId="14" w16cid:durableId="1470779048">
    <w:abstractNumId w:val="16"/>
  </w:num>
  <w:num w:numId="15" w16cid:durableId="920912643">
    <w:abstractNumId w:val="18"/>
  </w:num>
  <w:num w:numId="16" w16cid:durableId="971206952">
    <w:abstractNumId w:val="21"/>
  </w:num>
  <w:num w:numId="17" w16cid:durableId="1572735999">
    <w:abstractNumId w:val="4"/>
  </w:num>
  <w:num w:numId="18" w16cid:durableId="1979333211">
    <w:abstractNumId w:val="20"/>
  </w:num>
  <w:num w:numId="19" w16cid:durableId="1897469896">
    <w:abstractNumId w:val="13"/>
  </w:num>
  <w:num w:numId="20" w16cid:durableId="2110654915">
    <w:abstractNumId w:val="2"/>
  </w:num>
  <w:num w:numId="21" w16cid:durableId="669796475">
    <w:abstractNumId w:val="2"/>
    <w:lvlOverride w:ilvl="0">
      <w:startOverride w:val="1"/>
    </w:lvlOverride>
    <w:lvlOverride w:ilvl="1"/>
    <w:lvlOverride w:ilvl="2"/>
    <w:lvlOverride w:ilvl="3"/>
    <w:lvlOverride w:ilvl="4"/>
    <w:lvlOverride w:ilvl="5"/>
    <w:lvlOverride w:ilvl="6"/>
    <w:lvlOverride w:ilvl="7"/>
    <w:lvlOverride w:ilvl="8"/>
  </w:num>
  <w:num w:numId="22" w16cid:durableId="1691487072">
    <w:abstractNumId w:val="7"/>
  </w:num>
  <w:num w:numId="23" w16cid:durableId="6095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00"/>
    <w:rsid w:val="00001FE9"/>
    <w:rsid w:val="00041499"/>
    <w:rsid w:val="00042731"/>
    <w:rsid w:val="00047715"/>
    <w:rsid w:val="00060542"/>
    <w:rsid w:val="000702BC"/>
    <w:rsid w:val="00095806"/>
    <w:rsid w:val="000A29CB"/>
    <w:rsid w:val="000C3CD6"/>
    <w:rsid w:val="000C4265"/>
    <w:rsid w:val="00105C40"/>
    <w:rsid w:val="001117E8"/>
    <w:rsid w:val="00111E2C"/>
    <w:rsid w:val="0011700B"/>
    <w:rsid w:val="0012132C"/>
    <w:rsid w:val="00123274"/>
    <w:rsid w:val="00127BE7"/>
    <w:rsid w:val="00134D70"/>
    <w:rsid w:val="00136239"/>
    <w:rsid w:val="0017421E"/>
    <w:rsid w:val="001774BB"/>
    <w:rsid w:val="001831E8"/>
    <w:rsid w:val="00185EAD"/>
    <w:rsid w:val="001A3D0A"/>
    <w:rsid w:val="001C680F"/>
    <w:rsid w:val="001E1D2D"/>
    <w:rsid w:val="001F2258"/>
    <w:rsid w:val="002324A5"/>
    <w:rsid w:val="00237418"/>
    <w:rsid w:val="00241101"/>
    <w:rsid w:val="00253977"/>
    <w:rsid w:val="00275BE6"/>
    <w:rsid w:val="00280575"/>
    <w:rsid w:val="00281519"/>
    <w:rsid w:val="00282A5E"/>
    <w:rsid w:val="002A04B7"/>
    <w:rsid w:val="002D0E9B"/>
    <w:rsid w:val="002D4F60"/>
    <w:rsid w:val="0033097F"/>
    <w:rsid w:val="003A2E25"/>
    <w:rsid w:val="003B1F8E"/>
    <w:rsid w:val="003B2F5B"/>
    <w:rsid w:val="003C0B12"/>
    <w:rsid w:val="003D072D"/>
    <w:rsid w:val="003D5E1F"/>
    <w:rsid w:val="003D7067"/>
    <w:rsid w:val="003F234B"/>
    <w:rsid w:val="003F5951"/>
    <w:rsid w:val="00400F84"/>
    <w:rsid w:val="00412BBA"/>
    <w:rsid w:val="00415BC0"/>
    <w:rsid w:val="004226B1"/>
    <w:rsid w:val="004229DF"/>
    <w:rsid w:val="004352DD"/>
    <w:rsid w:val="004369B5"/>
    <w:rsid w:val="00450BE1"/>
    <w:rsid w:val="004569B1"/>
    <w:rsid w:val="00470822"/>
    <w:rsid w:val="00482C48"/>
    <w:rsid w:val="00482D8C"/>
    <w:rsid w:val="004872B5"/>
    <w:rsid w:val="0048772B"/>
    <w:rsid w:val="00494860"/>
    <w:rsid w:val="00497121"/>
    <w:rsid w:val="004A64EF"/>
    <w:rsid w:val="004B03B7"/>
    <w:rsid w:val="004C0DE3"/>
    <w:rsid w:val="004D6249"/>
    <w:rsid w:val="004E1837"/>
    <w:rsid w:val="004E5E19"/>
    <w:rsid w:val="004F13B8"/>
    <w:rsid w:val="0050448C"/>
    <w:rsid w:val="00521CAE"/>
    <w:rsid w:val="00525BEB"/>
    <w:rsid w:val="0052681A"/>
    <w:rsid w:val="00543C6E"/>
    <w:rsid w:val="00545F3B"/>
    <w:rsid w:val="00565B9B"/>
    <w:rsid w:val="0057488B"/>
    <w:rsid w:val="005768F7"/>
    <w:rsid w:val="005A2A08"/>
    <w:rsid w:val="005C146C"/>
    <w:rsid w:val="005D0010"/>
    <w:rsid w:val="005D63E0"/>
    <w:rsid w:val="006000A5"/>
    <w:rsid w:val="00621EE6"/>
    <w:rsid w:val="00624C24"/>
    <w:rsid w:val="00631312"/>
    <w:rsid w:val="0064181A"/>
    <w:rsid w:val="00643259"/>
    <w:rsid w:val="006464DC"/>
    <w:rsid w:val="006550CB"/>
    <w:rsid w:val="0065553C"/>
    <w:rsid w:val="00656535"/>
    <w:rsid w:val="006601CE"/>
    <w:rsid w:val="0067244F"/>
    <w:rsid w:val="00674FC1"/>
    <w:rsid w:val="00687090"/>
    <w:rsid w:val="006870F2"/>
    <w:rsid w:val="0069136E"/>
    <w:rsid w:val="00693EA1"/>
    <w:rsid w:val="00694445"/>
    <w:rsid w:val="006E5330"/>
    <w:rsid w:val="006F6CD7"/>
    <w:rsid w:val="007135C6"/>
    <w:rsid w:val="00715399"/>
    <w:rsid w:val="007156F6"/>
    <w:rsid w:val="00724CE3"/>
    <w:rsid w:val="00727A23"/>
    <w:rsid w:val="007372CA"/>
    <w:rsid w:val="00737577"/>
    <w:rsid w:val="007610E6"/>
    <w:rsid w:val="00765172"/>
    <w:rsid w:val="0078307F"/>
    <w:rsid w:val="007850AE"/>
    <w:rsid w:val="00787486"/>
    <w:rsid w:val="00787579"/>
    <w:rsid w:val="00792A0B"/>
    <w:rsid w:val="00796657"/>
    <w:rsid w:val="007969FA"/>
    <w:rsid w:val="007A1F56"/>
    <w:rsid w:val="007A7A5E"/>
    <w:rsid w:val="007C12B6"/>
    <w:rsid w:val="007D7516"/>
    <w:rsid w:val="007E64B6"/>
    <w:rsid w:val="007F4658"/>
    <w:rsid w:val="00806361"/>
    <w:rsid w:val="00814479"/>
    <w:rsid w:val="00814712"/>
    <w:rsid w:val="00831046"/>
    <w:rsid w:val="00831A66"/>
    <w:rsid w:val="00841C03"/>
    <w:rsid w:val="0084550D"/>
    <w:rsid w:val="008607B2"/>
    <w:rsid w:val="008804A6"/>
    <w:rsid w:val="00880951"/>
    <w:rsid w:val="008A3F69"/>
    <w:rsid w:val="008B2305"/>
    <w:rsid w:val="008B7366"/>
    <w:rsid w:val="008E5EB6"/>
    <w:rsid w:val="008F1BF7"/>
    <w:rsid w:val="008F31B0"/>
    <w:rsid w:val="008F6C73"/>
    <w:rsid w:val="009061A4"/>
    <w:rsid w:val="00937CBA"/>
    <w:rsid w:val="009521C2"/>
    <w:rsid w:val="00956C06"/>
    <w:rsid w:val="00971638"/>
    <w:rsid w:val="00977ABE"/>
    <w:rsid w:val="00986606"/>
    <w:rsid w:val="009A54B0"/>
    <w:rsid w:val="009A7B80"/>
    <w:rsid w:val="009A7CF5"/>
    <w:rsid w:val="009C32EF"/>
    <w:rsid w:val="009C42AD"/>
    <w:rsid w:val="009D06AC"/>
    <w:rsid w:val="009E3B3D"/>
    <w:rsid w:val="009F690B"/>
    <w:rsid w:val="00A0176A"/>
    <w:rsid w:val="00A07192"/>
    <w:rsid w:val="00A2528C"/>
    <w:rsid w:val="00A527E9"/>
    <w:rsid w:val="00A53C10"/>
    <w:rsid w:val="00A57B38"/>
    <w:rsid w:val="00A75236"/>
    <w:rsid w:val="00A7766D"/>
    <w:rsid w:val="00A77DCF"/>
    <w:rsid w:val="00A845D4"/>
    <w:rsid w:val="00A84FEC"/>
    <w:rsid w:val="00A907D4"/>
    <w:rsid w:val="00AA4543"/>
    <w:rsid w:val="00AA654C"/>
    <w:rsid w:val="00AA74D5"/>
    <w:rsid w:val="00AB22CA"/>
    <w:rsid w:val="00AB3B09"/>
    <w:rsid w:val="00AC7985"/>
    <w:rsid w:val="00AD6236"/>
    <w:rsid w:val="00AE62C8"/>
    <w:rsid w:val="00AE6544"/>
    <w:rsid w:val="00B03305"/>
    <w:rsid w:val="00B30B1B"/>
    <w:rsid w:val="00B35213"/>
    <w:rsid w:val="00B3714A"/>
    <w:rsid w:val="00B6064A"/>
    <w:rsid w:val="00B633D8"/>
    <w:rsid w:val="00B672AB"/>
    <w:rsid w:val="00B90ED9"/>
    <w:rsid w:val="00B91F52"/>
    <w:rsid w:val="00B928EB"/>
    <w:rsid w:val="00BB4A29"/>
    <w:rsid w:val="00BC0063"/>
    <w:rsid w:val="00C04196"/>
    <w:rsid w:val="00C202E6"/>
    <w:rsid w:val="00C23C20"/>
    <w:rsid w:val="00C32AFA"/>
    <w:rsid w:val="00C536FB"/>
    <w:rsid w:val="00C774EA"/>
    <w:rsid w:val="00C77DEB"/>
    <w:rsid w:val="00C8668A"/>
    <w:rsid w:val="00C92FAA"/>
    <w:rsid w:val="00C9377B"/>
    <w:rsid w:val="00CA01B5"/>
    <w:rsid w:val="00CA7D56"/>
    <w:rsid w:val="00CB5B15"/>
    <w:rsid w:val="00CC0D88"/>
    <w:rsid w:val="00CC29AA"/>
    <w:rsid w:val="00CC6375"/>
    <w:rsid w:val="00CF6D6D"/>
    <w:rsid w:val="00CF75B9"/>
    <w:rsid w:val="00D050C7"/>
    <w:rsid w:val="00D15455"/>
    <w:rsid w:val="00D1556F"/>
    <w:rsid w:val="00D15E29"/>
    <w:rsid w:val="00D22231"/>
    <w:rsid w:val="00D44D68"/>
    <w:rsid w:val="00D645A4"/>
    <w:rsid w:val="00D736F2"/>
    <w:rsid w:val="00D75488"/>
    <w:rsid w:val="00D8092F"/>
    <w:rsid w:val="00D84004"/>
    <w:rsid w:val="00D93D0F"/>
    <w:rsid w:val="00D94C8F"/>
    <w:rsid w:val="00DA022B"/>
    <w:rsid w:val="00DA6256"/>
    <w:rsid w:val="00DC1199"/>
    <w:rsid w:val="00DC3AF1"/>
    <w:rsid w:val="00DD4CCB"/>
    <w:rsid w:val="00DE0AE9"/>
    <w:rsid w:val="00DE4991"/>
    <w:rsid w:val="00DF7988"/>
    <w:rsid w:val="00E26329"/>
    <w:rsid w:val="00E278E9"/>
    <w:rsid w:val="00E3655E"/>
    <w:rsid w:val="00E543EC"/>
    <w:rsid w:val="00E70631"/>
    <w:rsid w:val="00E82C00"/>
    <w:rsid w:val="00E92325"/>
    <w:rsid w:val="00E97712"/>
    <w:rsid w:val="00EA2E00"/>
    <w:rsid w:val="00EA5031"/>
    <w:rsid w:val="00EB4A34"/>
    <w:rsid w:val="00EC4BFD"/>
    <w:rsid w:val="00EC6922"/>
    <w:rsid w:val="00EF7D55"/>
    <w:rsid w:val="00F01DFF"/>
    <w:rsid w:val="00F1311F"/>
    <w:rsid w:val="00F154AB"/>
    <w:rsid w:val="00F24B42"/>
    <w:rsid w:val="00F31B02"/>
    <w:rsid w:val="00F34325"/>
    <w:rsid w:val="00F4309A"/>
    <w:rsid w:val="00F50664"/>
    <w:rsid w:val="00F5214B"/>
    <w:rsid w:val="00F543DE"/>
    <w:rsid w:val="00FA2A6F"/>
    <w:rsid w:val="00FF05EE"/>
    <w:rsid w:val="00FF5843"/>
    <w:rsid w:val="3F207D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1C3EF"/>
  <w15:chartTrackingRefBased/>
  <w15:docId w15:val="{63F6D49C-D939-4856-B39F-2D5334AF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C00"/>
    <w:pPr>
      <w:tabs>
        <w:tab w:val="center" w:pos="4153"/>
        <w:tab w:val="right" w:pos="8306"/>
      </w:tabs>
    </w:pPr>
  </w:style>
  <w:style w:type="paragraph" w:styleId="Footer">
    <w:name w:val="footer"/>
    <w:basedOn w:val="Normal"/>
    <w:link w:val="FooterChar"/>
    <w:uiPriority w:val="99"/>
    <w:rsid w:val="00E82C00"/>
    <w:pPr>
      <w:tabs>
        <w:tab w:val="center" w:pos="4153"/>
        <w:tab w:val="right" w:pos="8306"/>
      </w:tabs>
    </w:pPr>
  </w:style>
  <w:style w:type="table" w:styleId="TableGrid">
    <w:name w:val="Table Grid"/>
    <w:basedOn w:val="TableNormal"/>
    <w:rsid w:val="00C77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E4991"/>
  </w:style>
  <w:style w:type="paragraph" w:styleId="BalloonText">
    <w:name w:val="Balloon Text"/>
    <w:basedOn w:val="Normal"/>
    <w:link w:val="BalloonTextChar"/>
    <w:rsid w:val="007E64B6"/>
    <w:rPr>
      <w:rFonts w:ascii="Tahoma" w:hAnsi="Tahoma" w:cs="Tahoma"/>
      <w:sz w:val="16"/>
      <w:szCs w:val="16"/>
    </w:rPr>
  </w:style>
  <w:style w:type="character" w:customStyle="1" w:styleId="BalloonTextChar">
    <w:name w:val="Balloon Text Char"/>
    <w:link w:val="BalloonText"/>
    <w:rsid w:val="007E64B6"/>
    <w:rPr>
      <w:rFonts w:ascii="Tahoma" w:hAnsi="Tahoma" w:cs="Tahoma"/>
      <w:sz w:val="16"/>
      <w:szCs w:val="16"/>
    </w:rPr>
  </w:style>
  <w:style w:type="character" w:customStyle="1" w:styleId="FooterChar">
    <w:name w:val="Footer Char"/>
    <w:link w:val="Footer"/>
    <w:uiPriority w:val="99"/>
    <w:rsid w:val="006464DC"/>
    <w:rPr>
      <w:sz w:val="24"/>
      <w:szCs w:val="24"/>
    </w:rPr>
  </w:style>
  <w:style w:type="paragraph" w:styleId="ListParagraph">
    <w:name w:val="List Paragraph"/>
    <w:basedOn w:val="Normal"/>
    <w:uiPriority w:val="34"/>
    <w:qFormat/>
    <w:rsid w:val="00E26329"/>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B928EB"/>
    <w:pPr>
      <w:autoSpaceDE w:val="0"/>
      <w:autoSpaceDN w:val="0"/>
      <w:adjustRightInd w:val="0"/>
    </w:pPr>
    <w:rPr>
      <w:rFonts w:ascii="Helvetica Neue LT Pro" w:eastAsia="Calibri" w:hAnsi="Helvetica Neue LT Pro" w:cs="Helvetica Neue LT Pro"/>
      <w:color w:val="000000"/>
      <w:sz w:val="24"/>
      <w:szCs w:val="24"/>
      <w:lang w:eastAsia="en-US"/>
    </w:rPr>
  </w:style>
  <w:style w:type="paragraph" w:styleId="BodyText">
    <w:name w:val="Body Text"/>
    <w:basedOn w:val="Normal"/>
    <w:link w:val="BodyTextChar"/>
    <w:rsid w:val="00B928EB"/>
    <w:rPr>
      <w:szCs w:val="20"/>
    </w:rPr>
  </w:style>
  <w:style w:type="character" w:customStyle="1" w:styleId="BodyTextChar">
    <w:name w:val="Body Text Char"/>
    <w:link w:val="BodyText"/>
    <w:rsid w:val="00B928EB"/>
    <w:rPr>
      <w:sz w:val="24"/>
    </w:rPr>
  </w:style>
  <w:style w:type="paragraph" w:customStyle="1" w:styleId="TableParagraph">
    <w:name w:val="Table Paragraph"/>
    <w:basedOn w:val="Normal"/>
    <w:uiPriority w:val="1"/>
    <w:qFormat/>
    <w:rsid w:val="00B928EB"/>
    <w:pPr>
      <w:widowControl w:val="0"/>
      <w:autoSpaceDE w:val="0"/>
      <w:autoSpaceDN w:val="0"/>
    </w:pPr>
    <w:rPr>
      <w:rFonts w:ascii="HelveticaNeueLT Pro 55 Roman" w:eastAsia="HelveticaNeueLT Pro 55 Roman" w:hAnsi="HelveticaNeueLT Pro 55 Roman" w:cs="HelveticaNeueLT Pro 55 Roman"/>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08279">
      <w:bodyDiv w:val="1"/>
      <w:marLeft w:val="0"/>
      <w:marRight w:val="0"/>
      <w:marTop w:val="0"/>
      <w:marBottom w:val="0"/>
      <w:divBdr>
        <w:top w:val="none" w:sz="0" w:space="0" w:color="auto"/>
        <w:left w:val="none" w:sz="0" w:space="0" w:color="auto"/>
        <w:bottom w:val="none" w:sz="0" w:space="0" w:color="auto"/>
        <w:right w:val="none" w:sz="0" w:space="0" w:color="auto"/>
      </w:divBdr>
    </w:div>
    <w:div w:id="1716470884">
      <w:bodyDiv w:val="1"/>
      <w:marLeft w:val="0"/>
      <w:marRight w:val="0"/>
      <w:marTop w:val="0"/>
      <w:marBottom w:val="0"/>
      <w:divBdr>
        <w:top w:val="none" w:sz="0" w:space="0" w:color="auto"/>
        <w:left w:val="none" w:sz="0" w:space="0" w:color="auto"/>
        <w:bottom w:val="none" w:sz="0" w:space="0" w:color="auto"/>
        <w:right w:val="none" w:sz="0" w:space="0" w:color="auto"/>
      </w:divBdr>
    </w:div>
    <w:div w:id="1821188384">
      <w:bodyDiv w:val="1"/>
      <w:marLeft w:val="0"/>
      <w:marRight w:val="0"/>
      <w:marTop w:val="0"/>
      <w:marBottom w:val="0"/>
      <w:divBdr>
        <w:top w:val="none" w:sz="0" w:space="0" w:color="auto"/>
        <w:left w:val="none" w:sz="0" w:space="0" w:color="auto"/>
        <w:bottom w:val="none" w:sz="0" w:space="0" w:color="auto"/>
        <w:right w:val="none" w:sz="0" w:space="0" w:color="auto"/>
      </w:divBdr>
    </w:div>
    <w:div w:id="1852181975">
      <w:bodyDiv w:val="1"/>
      <w:marLeft w:val="0"/>
      <w:marRight w:val="0"/>
      <w:marTop w:val="0"/>
      <w:marBottom w:val="0"/>
      <w:divBdr>
        <w:top w:val="none" w:sz="0" w:space="0" w:color="auto"/>
        <w:left w:val="none" w:sz="0" w:space="0" w:color="auto"/>
        <w:bottom w:val="none" w:sz="0" w:space="0" w:color="auto"/>
        <w:right w:val="none" w:sz="0" w:space="0" w:color="auto"/>
      </w:divBdr>
    </w:div>
    <w:div w:id="19668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localhost\Volumes\Server-2\TDAS\11602%20TDAS%20Stationery\11602%20Production\TDAS_heade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7B703E3DDD54F91B530FC54253ADB" ma:contentTypeVersion="17" ma:contentTypeDescription="Create a new document." ma:contentTypeScope="" ma:versionID="2c46e91e1e100f9889ef6427ca628b7a">
  <xsd:schema xmlns:xsd="http://www.w3.org/2001/XMLSchema" xmlns:xs="http://www.w3.org/2001/XMLSchema" xmlns:p="http://schemas.microsoft.com/office/2006/metadata/properties" xmlns:ns2="9ddcfcf3-9ed6-4494-b09b-437b2d0298ca" xmlns:ns3="379b0640-7f35-4566-97e2-cb9026f71124" targetNamespace="http://schemas.microsoft.com/office/2006/metadata/properties" ma:root="true" ma:fieldsID="6e4e008e0e1df9b04035885bb0298c98" ns2:_="" ns3:_="">
    <xsd:import namespace="9ddcfcf3-9ed6-4494-b09b-437b2d0298ca"/>
    <xsd:import namespace="379b0640-7f35-4566-97e2-cb9026f71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fcf3-9ed6-4494-b09b-437b2d029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a604c4-9f1f-4a80-a71c-07a21f4b90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b0640-7f35-4566-97e2-cb9026f711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34044c-99e1-4498-9970-a490ad21276d}" ma:internalName="TaxCatchAll" ma:showField="CatchAllData" ma:web="379b0640-7f35-4566-97e2-cb9026f71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9b0640-7f35-4566-97e2-cb9026f71124" xsi:nil="true"/>
    <lcf76f155ced4ddcb4097134ff3c332f xmlns="9ddcfcf3-9ed6-4494-b09b-437b2d0298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DFDE8-313F-4818-80A2-E3EAAE570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cfcf3-9ed6-4494-b09b-437b2d0298ca"/>
    <ds:schemaRef ds:uri="379b0640-7f35-4566-97e2-cb9026f7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7D807-DFE6-4BF4-9E3F-288CD7F9824F}">
  <ds:schemaRefs>
    <ds:schemaRef ds:uri="http://schemas.microsoft.com/office/2006/metadata/properties"/>
    <ds:schemaRef ds:uri="http://schemas.microsoft.com/office/infopath/2007/PartnerControls"/>
    <ds:schemaRef ds:uri="379b0640-7f35-4566-97e2-cb9026f71124"/>
    <ds:schemaRef ds:uri="9ddcfcf3-9ed6-4494-b09b-437b2d0298ca"/>
  </ds:schemaRefs>
</ds:datastoreItem>
</file>

<file path=customXml/itemProps3.xml><?xml version="1.0" encoding="utf-8"?>
<ds:datastoreItem xmlns:ds="http://schemas.openxmlformats.org/officeDocument/2006/customXml" ds:itemID="{6388BC98-2C72-4055-A836-BC6F85390B79}">
  <ds:schemaRefs>
    <ds:schemaRef ds:uri="http://schemas.microsoft.com/sharepoint/v3/contenttype/forms"/>
  </ds:schemaRefs>
</ds:datastoreItem>
</file>

<file path=customXml/itemProps4.xml><?xml version="1.0" encoding="utf-8"?>
<ds:datastoreItem xmlns:ds="http://schemas.openxmlformats.org/officeDocument/2006/customXml" ds:itemID="{3E8B24D9-4073-49BB-8E89-B0044DBFC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1519</Words>
  <Characters>8274</Characters>
  <Application>Microsoft Office Word</Application>
  <DocSecurity>0</DocSecurity>
  <Lines>68</Lines>
  <Paragraphs>19</Paragraphs>
  <ScaleCrop>false</ScaleCrop>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Lunn</dc:creator>
  <cp:keywords/>
  <cp:lastModifiedBy>Kirsty McAllister</cp:lastModifiedBy>
  <cp:revision>12</cp:revision>
  <cp:lastPrinted>2007-06-23T14:09:00Z</cp:lastPrinted>
  <dcterms:created xsi:type="dcterms:W3CDTF">2022-12-09T09:00:00Z</dcterms:created>
  <dcterms:modified xsi:type="dcterms:W3CDTF">2023-11-21T09:56:00Z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0x010100EBD7B703E3DDD54F91B530FC54253ADB</vt:lpwstr>
  </property>
</Properties>
</file>